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87FCA1" w:rsidR="008F1C99" w:rsidRDefault="00C052B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PRAVIDLA SOUTĚŽE „</w:t>
      </w:r>
      <w:r w:rsidR="003709D7">
        <w:rPr>
          <w:rFonts w:ascii="Arial" w:hAnsi="Arial" w:cs="Arial"/>
          <w:b/>
          <w:bCs/>
          <w:sz w:val="20"/>
          <w:szCs w:val="20"/>
          <w:lang w:val="fr-FR"/>
        </w:rPr>
        <w:t xml:space="preserve">Na </w:t>
      </w:r>
      <w:proofErr w:type="spellStart"/>
      <w:r w:rsidR="003709D7">
        <w:rPr>
          <w:rFonts w:ascii="Arial" w:hAnsi="Arial" w:cs="Arial"/>
          <w:b/>
          <w:bCs/>
          <w:sz w:val="20"/>
          <w:szCs w:val="20"/>
          <w:lang w:val="fr-FR"/>
        </w:rPr>
        <w:t>Spartu</w:t>
      </w:r>
      <w:proofErr w:type="spellEnd"/>
      <w:r w:rsidR="003709D7">
        <w:rPr>
          <w:rFonts w:ascii="Arial" w:hAnsi="Arial" w:cs="Arial"/>
          <w:b/>
          <w:bCs/>
          <w:sz w:val="20"/>
          <w:szCs w:val="20"/>
          <w:lang w:val="fr-FR"/>
        </w:rPr>
        <w:t xml:space="preserve"> do </w:t>
      </w:r>
      <w:proofErr w:type="spellStart"/>
      <w:r w:rsidR="003709D7" w:rsidRPr="006E0AF5">
        <w:rPr>
          <w:rFonts w:ascii="Arial" w:hAnsi="Arial" w:cs="Arial"/>
          <w:b/>
          <w:bCs/>
          <w:sz w:val="20"/>
          <w:szCs w:val="20"/>
          <w:lang w:val="fr-FR"/>
        </w:rPr>
        <w:t>Betano</w:t>
      </w:r>
      <w:proofErr w:type="spellEnd"/>
      <w:r w:rsidR="003709D7" w:rsidRPr="006E0AF5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gramStart"/>
      <w:r w:rsidR="003709D7" w:rsidRPr="006E0AF5">
        <w:rPr>
          <w:rFonts w:ascii="Arial" w:hAnsi="Arial" w:cs="Arial"/>
          <w:b/>
          <w:bCs/>
          <w:sz w:val="20"/>
          <w:szCs w:val="20"/>
          <w:lang w:val="fr-FR"/>
        </w:rPr>
        <w:t>Zone</w:t>
      </w:r>
      <w:r>
        <w:rPr>
          <w:rFonts w:ascii="Arial" w:eastAsia="Arial" w:hAnsi="Arial" w:cs="Arial"/>
          <w:b/>
          <w:sz w:val="20"/>
          <w:szCs w:val="20"/>
        </w:rPr>
        <w:t>“</w:t>
      </w:r>
      <w:proofErr w:type="gramEnd"/>
    </w:p>
    <w:p w14:paraId="00000002" w14:textId="77777777" w:rsidR="008F1C99" w:rsidRDefault="008F1C9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3" w14:textId="77777777" w:rsidR="008F1C99" w:rsidRDefault="00C052B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</w:t>
      </w:r>
      <w:r>
        <w:rPr>
          <w:rFonts w:ascii="Arial" w:eastAsia="Arial" w:hAnsi="Arial" w:cs="Arial"/>
          <w:b/>
          <w:sz w:val="20"/>
          <w:szCs w:val="20"/>
        </w:rPr>
        <w:t>Pravidla</w:t>
      </w:r>
      <w:r>
        <w:rPr>
          <w:rFonts w:ascii="Arial" w:eastAsia="Arial" w:hAnsi="Arial" w:cs="Arial"/>
          <w:sz w:val="20"/>
          <w:szCs w:val="20"/>
        </w:rPr>
        <w:t xml:space="preserve"> “)</w:t>
      </w:r>
    </w:p>
    <w:p w14:paraId="00000004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8F1C99" w:rsidRDefault="00C052B1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I. POŘADATEL A ORGANIZÁTOR SOUTĚŽE</w:t>
      </w:r>
    </w:p>
    <w:p w14:paraId="00000006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42EC6F1A" w:rsidR="008F1C99" w:rsidRDefault="00C052B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Pořadatelem a organizátorem a soutěže „</w:t>
      </w:r>
      <w:r w:rsidR="003709D7">
        <w:rPr>
          <w:rFonts w:ascii="Arial" w:eastAsia="Arial" w:hAnsi="Arial" w:cs="Arial"/>
          <w:sz w:val="20"/>
          <w:szCs w:val="20"/>
          <w:lang w:val="cs-CZ"/>
        </w:rPr>
        <w:t xml:space="preserve">Na Spartu do Betano </w:t>
      </w:r>
      <w:proofErr w:type="gramStart"/>
      <w:r w:rsidR="003709D7">
        <w:rPr>
          <w:rFonts w:ascii="Arial" w:eastAsia="Arial" w:hAnsi="Arial" w:cs="Arial"/>
          <w:sz w:val="20"/>
          <w:szCs w:val="20"/>
          <w:lang w:val="cs-CZ"/>
        </w:rPr>
        <w:t>Zone</w:t>
      </w:r>
      <w:r>
        <w:rPr>
          <w:rFonts w:ascii="Arial" w:eastAsia="Arial" w:hAnsi="Arial" w:cs="Arial"/>
          <w:sz w:val="20"/>
          <w:szCs w:val="20"/>
        </w:rPr>
        <w:t>“ (</w:t>
      </w:r>
      <w:proofErr w:type="gramEnd"/>
      <w:r>
        <w:rPr>
          <w:rFonts w:ascii="Arial" w:eastAsia="Arial" w:hAnsi="Arial" w:cs="Arial"/>
          <w:sz w:val="20"/>
          <w:szCs w:val="20"/>
        </w:rPr>
        <w:t>dále jen „</w:t>
      </w:r>
      <w:r>
        <w:rPr>
          <w:rFonts w:ascii="Arial" w:eastAsia="Arial" w:hAnsi="Arial" w:cs="Arial"/>
          <w:b/>
          <w:sz w:val="20"/>
          <w:szCs w:val="20"/>
        </w:rPr>
        <w:t>soutěž</w:t>
      </w:r>
      <w:r>
        <w:rPr>
          <w:rFonts w:ascii="Arial" w:eastAsia="Arial" w:hAnsi="Arial" w:cs="Arial"/>
          <w:sz w:val="20"/>
          <w:szCs w:val="20"/>
        </w:rPr>
        <w:t>“) je společnost KAIZEN GAMING CZ LIMITED, se sídlem Level G, (Office 1/0402), Quantum House, 75, Abate Rigord Street, Ta’ Xbiex XBX 1120, Malta, registrační číslo C 99016 (dále jen „</w:t>
      </w:r>
      <w:r>
        <w:rPr>
          <w:rFonts w:ascii="Arial" w:eastAsia="Arial" w:hAnsi="Arial" w:cs="Arial"/>
          <w:b/>
          <w:sz w:val="20"/>
          <w:szCs w:val="20"/>
        </w:rPr>
        <w:t>organizátor</w:t>
      </w:r>
      <w:r>
        <w:rPr>
          <w:rFonts w:ascii="Arial" w:eastAsia="Arial" w:hAnsi="Arial" w:cs="Arial"/>
          <w:sz w:val="20"/>
          <w:szCs w:val="20"/>
        </w:rPr>
        <w:t>“).</w:t>
      </w:r>
    </w:p>
    <w:p w14:paraId="00000008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14:paraId="00000009" w14:textId="77777777" w:rsidR="008F1C99" w:rsidRDefault="00C052B1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II. MÍSTO A DOBA KONÁNÍ SOUTĚŽE</w:t>
      </w:r>
    </w:p>
    <w:p w14:paraId="0000000A" w14:textId="77777777" w:rsidR="008F1C99" w:rsidRPr="00E81E70" w:rsidRDefault="008F1C99" w:rsidP="00E81E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3F15A131" w:rsidR="008F1C99" w:rsidRPr="00E81E70" w:rsidRDefault="00C052B1" w:rsidP="00E81E7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Soutěž je pořádaná </w:t>
      </w:r>
      <w:r w:rsidR="00CF4B7B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jednak 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v </w:t>
      </w:r>
      <w:r w:rsidR="00CD70AE" w:rsidRPr="00E81E70">
        <w:rPr>
          <w:rFonts w:ascii="Arial" w:eastAsia="Arial" w:hAnsi="Arial" w:cs="Arial"/>
          <w:color w:val="000000"/>
          <w:sz w:val="20"/>
          <w:szCs w:val="20"/>
        </w:rPr>
        <w:t xml:space="preserve">průběhu 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vybraných </w:t>
      </w:r>
      <w:r w:rsidR="00CF4B7B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domácích 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fotbalových </w:t>
      </w:r>
      <w:r w:rsidR="00A53E7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zápasů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 A týmu AC Sparta Praha (dále jen „</w:t>
      </w:r>
      <w:proofErr w:type="gramStart"/>
      <w:r w:rsidRPr="00E81E70">
        <w:rPr>
          <w:rFonts w:ascii="Arial" w:eastAsia="Arial" w:hAnsi="Arial" w:cs="Arial"/>
          <w:b/>
          <w:color w:val="000000"/>
          <w:sz w:val="20"/>
          <w:szCs w:val="20"/>
        </w:rPr>
        <w:t>Sparta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>“</w:t>
      </w:r>
      <w:proofErr w:type="gramEnd"/>
      <w:r w:rsidRPr="00E81E70">
        <w:rPr>
          <w:rFonts w:ascii="Arial" w:eastAsia="Arial" w:hAnsi="Arial" w:cs="Arial"/>
          <w:color w:val="000000"/>
          <w:sz w:val="20"/>
          <w:szCs w:val="20"/>
        </w:rPr>
        <w:t>) v</w:t>
      </w:r>
      <w:r w:rsidR="00CD70AE" w:rsidRPr="00E81E70">
        <w:rPr>
          <w:rFonts w:ascii="Arial" w:eastAsia="Arial" w:hAnsi="Arial" w:cs="Arial"/>
          <w:color w:val="000000"/>
          <w:sz w:val="20"/>
          <w:szCs w:val="20"/>
        </w:rPr>
        <w:t> </w:t>
      </w:r>
      <w:r w:rsidR="00CD70AE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1. české fotbalové lize a v pohárové soutěži FAČR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>(</w:t>
      </w:r>
      <w:r w:rsidR="00E81E70" w:rsidRPr="00E81E70">
        <w:rPr>
          <w:rFonts w:ascii="Arial" w:eastAsia="Arial" w:hAnsi="Arial" w:cs="Arial"/>
          <w:color w:val="000000"/>
          <w:sz w:val="20"/>
          <w:szCs w:val="20"/>
        </w:rPr>
        <w:t xml:space="preserve">dále jen 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>„</w:t>
      </w:r>
      <w:r w:rsidR="00296AC5" w:rsidRPr="00E81E70">
        <w:rPr>
          <w:rFonts w:ascii="Arial" w:eastAsia="Arial" w:hAnsi="Arial" w:cs="Arial"/>
          <w:b/>
          <w:bCs/>
          <w:color w:val="000000"/>
          <w:sz w:val="20"/>
          <w:szCs w:val="20"/>
          <w:lang w:val="cs-CZ"/>
        </w:rPr>
        <w:t xml:space="preserve">Domácí </w:t>
      </w:r>
      <w:r w:rsidR="00A53E75" w:rsidRPr="00E81E70">
        <w:rPr>
          <w:rFonts w:ascii="Arial" w:eastAsia="Arial" w:hAnsi="Arial" w:cs="Arial"/>
          <w:b/>
          <w:bCs/>
          <w:color w:val="000000"/>
          <w:sz w:val="20"/>
          <w:szCs w:val="20"/>
          <w:lang w:val="cs-CZ"/>
        </w:rPr>
        <w:t>zápasy</w:t>
      </w:r>
      <w:r w:rsidR="00296AC5" w:rsidRPr="00E81E70">
        <w:rPr>
          <w:rFonts w:ascii="Arial" w:eastAsia="Arial" w:hAnsi="Arial" w:cs="Arial"/>
          <w:b/>
          <w:bCs/>
          <w:color w:val="000000"/>
          <w:sz w:val="20"/>
          <w:szCs w:val="20"/>
          <w:lang w:val="cs-CZ"/>
        </w:rPr>
        <w:t xml:space="preserve"> Sparty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>“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>)</w:t>
      </w:r>
      <w:r w:rsidR="00CF4B7B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a jednak na </w:t>
      </w:r>
      <w:r w:rsidR="00983941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vybraných </w:t>
      </w:r>
      <w:r w:rsidR="00CF4B7B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sociálních sítích organizátora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(</w:t>
      </w:r>
      <w:r w:rsidR="00E81E70" w:rsidRPr="00E81E70">
        <w:rPr>
          <w:rFonts w:ascii="Arial" w:eastAsia="Arial" w:hAnsi="Arial" w:cs="Arial"/>
          <w:color w:val="000000"/>
          <w:sz w:val="20"/>
          <w:szCs w:val="20"/>
        </w:rPr>
        <w:t xml:space="preserve">dále jen 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>„</w:t>
      </w:r>
      <w:r w:rsidR="00296AC5" w:rsidRPr="00E81E70">
        <w:rPr>
          <w:rFonts w:ascii="Arial" w:eastAsia="Arial" w:hAnsi="Arial" w:cs="Arial"/>
          <w:b/>
          <w:bCs/>
          <w:color w:val="000000"/>
          <w:sz w:val="20"/>
          <w:szCs w:val="20"/>
          <w:lang w:val="cs-CZ"/>
        </w:rPr>
        <w:t>Sociální sítě organizátora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>“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>)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>. Oznámení o konání soutěže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53E7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během 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Domácích </w:t>
      </w:r>
      <w:r w:rsidR="00A53E7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zápasů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Sparty</w:t>
      </w:r>
      <w:r w:rsidR="00CD70AE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bude 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>provedeno moderátorem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na stadionu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53E7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Sparty 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před zahájením příslušného 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Domácí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ho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983941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zápasu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Sparty</w:t>
      </w:r>
      <w:r w:rsidR="000D35A7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a případně i na internetových stránkách Sparty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. 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 xml:space="preserve">Oznámení o konání soutěže 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na Sociálních sítích organizátor</w:t>
      </w:r>
      <w:r w:rsidR="00A53E7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a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E81E70" w:rsidRPr="00E81E70">
        <w:rPr>
          <w:rFonts w:ascii="Arial" w:eastAsia="Times New Roman" w:hAnsi="Arial" w:cs="Arial"/>
          <w:sz w:val="20"/>
          <w:szCs w:val="20"/>
        </w:rPr>
        <w:t xml:space="preserve">včetně časového úseku, kdy se soutěž </w:t>
      </w:r>
      <w:r w:rsidR="00E81E70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na Sociálních sítích organizátora </w:t>
      </w:r>
      <w:r w:rsidR="00E81E70" w:rsidRPr="00E81E70">
        <w:rPr>
          <w:rFonts w:ascii="Arial" w:eastAsia="Times New Roman" w:hAnsi="Arial" w:cs="Arial"/>
          <w:sz w:val="20"/>
          <w:szCs w:val="20"/>
        </w:rPr>
        <w:t>koná (dále jen „</w:t>
      </w:r>
      <w:r w:rsidR="00134C5C">
        <w:rPr>
          <w:rFonts w:ascii="Arial" w:eastAsia="Times New Roman" w:hAnsi="Arial" w:cs="Arial"/>
          <w:b/>
          <w:bCs/>
          <w:sz w:val="20"/>
          <w:szCs w:val="20"/>
          <w:lang w:val="cs-CZ"/>
        </w:rPr>
        <w:t>Doba</w:t>
      </w:r>
      <w:r w:rsidR="00E81E70" w:rsidRPr="00E81E70">
        <w:rPr>
          <w:rFonts w:ascii="Arial" w:eastAsia="Times New Roman" w:hAnsi="Arial" w:cs="Arial"/>
          <w:b/>
          <w:bCs/>
          <w:sz w:val="20"/>
          <w:szCs w:val="20"/>
        </w:rPr>
        <w:t xml:space="preserve"> konání soutěže</w:t>
      </w:r>
      <w:r w:rsidR="00E81E70" w:rsidRPr="00E81E70">
        <w:rPr>
          <w:rFonts w:ascii="Arial" w:eastAsia="Times New Roman" w:hAnsi="Arial" w:cs="Arial"/>
          <w:b/>
          <w:bCs/>
          <w:sz w:val="20"/>
          <w:szCs w:val="20"/>
          <w:lang w:val="cs-CZ"/>
        </w:rPr>
        <w:t xml:space="preserve"> na </w:t>
      </w:r>
      <w:proofErr w:type="gramStart"/>
      <w:r w:rsidR="00E81E70" w:rsidRPr="00E81E70">
        <w:rPr>
          <w:rFonts w:ascii="Arial" w:eastAsia="Times New Roman" w:hAnsi="Arial" w:cs="Arial"/>
          <w:b/>
          <w:bCs/>
          <w:sz w:val="20"/>
          <w:szCs w:val="20"/>
          <w:lang w:val="cs-CZ"/>
        </w:rPr>
        <w:t>S</w:t>
      </w:r>
      <w:r w:rsidR="00E81E70">
        <w:rPr>
          <w:rFonts w:ascii="Arial" w:eastAsia="Times New Roman" w:hAnsi="Arial" w:cs="Arial"/>
          <w:b/>
          <w:bCs/>
          <w:sz w:val="20"/>
          <w:szCs w:val="20"/>
          <w:lang w:val="cs-CZ"/>
        </w:rPr>
        <w:t>SO</w:t>
      </w:r>
      <w:r w:rsidR="00E81E70" w:rsidRPr="00E81E70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="00E81E70" w:rsidRPr="00E81E70">
        <w:rPr>
          <w:rFonts w:ascii="Arial" w:eastAsia="Times New Roman" w:hAnsi="Arial" w:cs="Arial"/>
          <w:sz w:val="20"/>
          <w:szCs w:val="20"/>
        </w:rPr>
        <w:t>)</w:t>
      </w:r>
      <w:r w:rsidR="00E81E70" w:rsidRPr="00E81E70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296AC5" w:rsidRPr="00E81E70">
        <w:rPr>
          <w:rFonts w:ascii="Arial" w:eastAsia="Arial" w:hAnsi="Arial" w:cs="Arial"/>
          <w:color w:val="000000"/>
          <w:sz w:val="20"/>
          <w:szCs w:val="20"/>
        </w:rPr>
        <w:t xml:space="preserve">bude provedeno </w:t>
      </w:r>
      <w:r w:rsidR="00296AC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organizátorem </w:t>
      </w:r>
      <w:r w:rsidR="00A53E7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na </w:t>
      </w:r>
      <w:r w:rsidR="00A53E75" w:rsidRPr="00E81E70">
        <w:rPr>
          <w:rFonts w:ascii="Arial" w:eastAsia="Arial" w:hAnsi="Arial" w:cs="Arial"/>
          <w:color w:val="000000"/>
          <w:sz w:val="20"/>
          <w:szCs w:val="20"/>
          <w:lang w:val="cs-CZ"/>
        </w:rPr>
        <w:t>Sociálních sítích organizátora</w:t>
      </w:r>
      <w:r w:rsidR="000D35A7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0D35A7">
        <w:rPr>
          <w:rFonts w:ascii="Arial" w:eastAsia="Arial" w:hAnsi="Arial" w:cs="Arial"/>
          <w:color w:val="000000"/>
          <w:sz w:val="20"/>
          <w:szCs w:val="20"/>
          <w:lang w:val="cs-CZ"/>
        </w:rPr>
        <w:t>a případně i na internetových stránkách Sparty</w:t>
      </w:r>
      <w:r w:rsidRPr="00E81E70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9A9E41E" w14:textId="77777777" w:rsidR="00E81E70" w:rsidRPr="009037ED" w:rsidRDefault="00E81E70" w:rsidP="00E81E7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D" w14:textId="77777777" w:rsidR="008F1C99" w:rsidRPr="009037ED" w:rsidRDefault="00C052B1" w:rsidP="009037ED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 w:rsidRPr="009037ED">
        <w:rPr>
          <w:rFonts w:ascii="Arial" w:eastAsia="Arial" w:hAnsi="Arial" w:cs="Arial"/>
          <w:b/>
          <w:smallCaps/>
          <w:sz w:val="20"/>
          <w:szCs w:val="20"/>
        </w:rPr>
        <w:t>III. OBECNÉ PODMÍNKY PRO ÚČAST V SOUTĚŽI</w:t>
      </w:r>
    </w:p>
    <w:p w14:paraId="0000000E" w14:textId="77777777" w:rsidR="008F1C99" w:rsidRPr="009037ED" w:rsidRDefault="008F1C99" w:rsidP="00903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8F1C99" w:rsidRPr="009037ED" w:rsidRDefault="00C052B1" w:rsidP="00903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037ED">
        <w:rPr>
          <w:rFonts w:ascii="Arial" w:eastAsia="Arial" w:hAnsi="Arial" w:cs="Arial"/>
          <w:sz w:val="20"/>
          <w:szCs w:val="20"/>
        </w:rPr>
        <w:t xml:space="preserve">1. Soutěže se může zúčastnit jen fyzická osoba starší 18 let </w:t>
      </w:r>
      <w:r w:rsidRPr="001422FD">
        <w:rPr>
          <w:rFonts w:ascii="Arial" w:eastAsia="Arial" w:hAnsi="Arial" w:cs="Arial"/>
          <w:sz w:val="20"/>
          <w:szCs w:val="20"/>
        </w:rPr>
        <w:t>s bydlištěm na území České republiky.</w:t>
      </w:r>
    </w:p>
    <w:p w14:paraId="00000010" w14:textId="77777777" w:rsidR="008F1C99" w:rsidRPr="009037ED" w:rsidRDefault="008F1C99" w:rsidP="00903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28FF0A7" w:rsidR="008F1C99" w:rsidRPr="009037ED" w:rsidRDefault="00C052B1" w:rsidP="00903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037ED">
        <w:rPr>
          <w:rFonts w:ascii="Arial" w:eastAsia="Arial" w:hAnsi="Arial" w:cs="Arial"/>
          <w:sz w:val="20"/>
          <w:szCs w:val="20"/>
        </w:rPr>
        <w:t xml:space="preserve">2. </w:t>
      </w:r>
      <w:r w:rsidRPr="009037ED">
        <w:rPr>
          <w:rFonts w:ascii="Arial" w:eastAsia="Arial" w:hAnsi="Arial" w:cs="Arial"/>
          <w:sz w:val="20"/>
          <w:szCs w:val="20"/>
        </w:rPr>
        <w:t>Soutěže se nemůže zúčastnit fyzická osoba zapsána v rejstříku fyzických osob vyloučených z účasti na hazardních hrách podle zákona č. 186/2016 Sb., o hazardních hrách, ve znění pozdějších předpisů (dále jen „</w:t>
      </w:r>
      <w:r w:rsidRPr="009037ED">
        <w:rPr>
          <w:rFonts w:ascii="Arial" w:eastAsia="Arial" w:hAnsi="Arial" w:cs="Arial"/>
          <w:b/>
          <w:sz w:val="20"/>
          <w:szCs w:val="20"/>
        </w:rPr>
        <w:t>zákon o HH</w:t>
      </w:r>
      <w:r w:rsidRPr="009037ED">
        <w:rPr>
          <w:rFonts w:ascii="Arial" w:eastAsia="Arial" w:hAnsi="Arial" w:cs="Arial"/>
          <w:sz w:val="20"/>
          <w:szCs w:val="20"/>
        </w:rPr>
        <w:t>”). Soutěže se nemůže zúčastnit osoba, které je zaměstnancem nebo akcionářem organizátora, ani rodinní příslušníci takové osoby nebo osoby ve vztahu osob blízkých k takové osobě. Soutěže se nemůže zúčastnit osoba, která stanovuje výherní poměr (kurz) pro organizátora nebo zajišťují informace p</w:t>
      </w:r>
      <w:r w:rsidRPr="009037ED">
        <w:rPr>
          <w:rFonts w:ascii="Arial" w:eastAsia="Arial" w:hAnsi="Arial" w:cs="Arial"/>
          <w:sz w:val="20"/>
          <w:szCs w:val="20"/>
        </w:rPr>
        <w:t xml:space="preserve">oužité při stanovení výherní poměr (kurzů) pro organizátora (nebo provádějí stejné činnosti pro jiné provozovatele hazardních her, kteří jsou držiteli základního povolení k provozování kurzové sázky podle zákona o HH), ani rodinní příslušníci takové osoby nebo osoby ve vztahu osob blízkých k takové osobě. </w:t>
      </w:r>
    </w:p>
    <w:p w14:paraId="00000013" w14:textId="77777777" w:rsidR="008F1C99" w:rsidRPr="009037ED" w:rsidRDefault="008F1C99" w:rsidP="00903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14" w14:textId="518BFB03" w:rsidR="008F1C99" w:rsidRPr="00CC0085" w:rsidRDefault="00C052B1" w:rsidP="00903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037ED">
        <w:rPr>
          <w:rFonts w:ascii="Arial" w:eastAsia="Arial" w:hAnsi="Arial" w:cs="Arial"/>
          <w:sz w:val="20"/>
          <w:szCs w:val="20"/>
        </w:rPr>
        <w:t xml:space="preserve">3. Osoba, která nesplní kteroukoliv z podmínek účasti uvedenou v těchto Pravidlech, se nemůže soutěže účastnit a může být kdykoliv ze soutěže bez náhrady vyloučena. Pokud se osoba, která nesplní kteroukoliv z podmínek účasti uvedenou v těchto Pravidlech soutěže zúčastní, nebude jí příslušná </w:t>
      </w:r>
      <w:r w:rsidR="00CF4B7B" w:rsidRPr="009037ED">
        <w:rPr>
          <w:rFonts w:ascii="Arial" w:eastAsia="Arial" w:hAnsi="Arial" w:cs="Arial"/>
          <w:sz w:val="20"/>
          <w:szCs w:val="20"/>
          <w:lang w:val="cs-CZ"/>
        </w:rPr>
        <w:t>v</w:t>
      </w:r>
      <w:r w:rsidRPr="009037ED">
        <w:rPr>
          <w:rFonts w:ascii="Arial" w:eastAsia="Arial" w:hAnsi="Arial" w:cs="Arial"/>
          <w:sz w:val="20"/>
          <w:szCs w:val="20"/>
        </w:rPr>
        <w:t>ýhra přiznána. Výhra, která není přiznána anebo poskytnuta výherci, propadá ve prospěch organizátora</w:t>
      </w:r>
      <w:r w:rsidRPr="009037ED">
        <w:rPr>
          <w:rFonts w:ascii="Arial" w:eastAsia="Arial" w:hAnsi="Arial" w:cs="Arial"/>
          <w:sz w:val="20"/>
          <w:szCs w:val="20"/>
        </w:rPr>
        <w:t>.</w:t>
      </w:r>
    </w:p>
    <w:p w14:paraId="00000015" w14:textId="77777777" w:rsidR="008F1C99" w:rsidRPr="009037ED" w:rsidRDefault="008F1C99" w:rsidP="00903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186A3CDA" w:rsidR="008F1C99" w:rsidRPr="009037ED" w:rsidRDefault="00C052B1" w:rsidP="009037ED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  <w:lang w:val="cs-CZ"/>
        </w:rPr>
      </w:pPr>
      <w:r w:rsidRPr="009037ED">
        <w:rPr>
          <w:rFonts w:ascii="Arial" w:eastAsia="Arial" w:hAnsi="Arial" w:cs="Arial"/>
          <w:b/>
          <w:smallCaps/>
          <w:sz w:val="20"/>
          <w:szCs w:val="20"/>
        </w:rPr>
        <w:t xml:space="preserve">IV. </w:t>
      </w:r>
      <w:r w:rsidR="007B6EC3">
        <w:rPr>
          <w:rFonts w:ascii="Arial" w:eastAsia="Arial" w:hAnsi="Arial" w:cs="Arial"/>
          <w:b/>
          <w:smallCaps/>
          <w:sz w:val="20"/>
          <w:szCs w:val="20"/>
          <w:lang w:val="cs-CZ"/>
        </w:rPr>
        <w:t>MECHANIKA</w:t>
      </w:r>
      <w:r w:rsidRPr="009037ED">
        <w:rPr>
          <w:rFonts w:ascii="Arial" w:eastAsia="Arial" w:hAnsi="Arial" w:cs="Arial"/>
          <w:b/>
          <w:smallCaps/>
          <w:sz w:val="20"/>
          <w:szCs w:val="20"/>
        </w:rPr>
        <w:t xml:space="preserve"> SOUTĚŽE </w:t>
      </w:r>
      <w:r w:rsidR="00A53E75" w:rsidRPr="009037ED">
        <w:rPr>
          <w:rFonts w:ascii="Arial" w:eastAsia="Arial" w:hAnsi="Arial" w:cs="Arial"/>
          <w:b/>
          <w:smallCaps/>
          <w:sz w:val="20"/>
          <w:szCs w:val="20"/>
          <w:lang w:val="cs-CZ"/>
        </w:rPr>
        <w:t xml:space="preserve">KONANÉ BĚHEM DOMÁCÍCH </w:t>
      </w:r>
      <w:r w:rsidR="0015652D">
        <w:rPr>
          <w:rFonts w:ascii="Arial" w:eastAsia="Arial" w:hAnsi="Arial" w:cs="Arial"/>
          <w:b/>
          <w:smallCaps/>
          <w:sz w:val="20"/>
          <w:szCs w:val="20"/>
          <w:lang w:val="cs-CZ"/>
        </w:rPr>
        <w:t>ZÁPA</w:t>
      </w:r>
      <w:r w:rsidR="00037083">
        <w:rPr>
          <w:rFonts w:ascii="Arial" w:eastAsia="Arial" w:hAnsi="Arial" w:cs="Arial"/>
          <w:b/>
          <w:smallCaps/>
          <w:sz w:val="20"/>
          <w:szCs w:val="20"/>
          <w:lang w:val="cs-CZ"/>
        </w:rPr>
        <w:t>SŮ</w:t>
      </w:r>
      <w:r w:rsidR="00A53E75" w:rsidRPr="009037ED">
        <w:rPr>
          <w:rFonts w:ascii="Arial" w:eastAsia="Arial" w:hAnsi="Arial" w:cs="Arial"/>
          <w:b/>
          <w:smallCaps/>
          <w:sz w:val="20"/>
          <w:szCs w:val="20"/>
          <w:lang w:val="cs-CZ"/>
        </w:rPr>
        <w:t xml:space="preserve"> SPARTY</w:t>
      </w:r>
      <w:r w:rsidR="009037ED" w:rsidRPr="009037ED">
        <w:rPr>
          <w:rFonts w:ascii="Arial" w:eastAsia="Arial" w:hAnsi="Arial" w:cs="Arial"/>
          <w:b/>
          <w:smallCaps/>
          <w:sz w:val="20"/>
          <w:szCs w:val="20"/>
          <w:lang w:val="cs-CZ"/>
        </w:rPr>
        <w:t xml:space="preserve"> </w:t>
      </w:r>
    </w:p>
    <w:p w14:paraId="2AB03E04" w14:textId="77777777" w:rsidR="00B5073D" w:rsidRPr="009037ED" w:rsidRDefault="00B5073D" w:rsidP="009037ED">
      <w:pPr>
        <w:spacing w:after="0" w:line="240" w:lineRule="auto"/>
        <w:jc w:val="both"/>
        <w:rPr>
          <w:rFonts w:ascii="Arial" w:eastAsia="Arial" w:hAnsi="Arial" w:cs="Arial"/>
          <w:bCs/>
          <w:smallCaps/>
          <w:sz w:val="20"/>
          <w:szCs w:val="20"/>
          <w:lang w:val="cs-CZ"/>
        </w:rPr>
      </w:pPr>
    </w:p>
    <w:p w14:paraId="0408CE6A" w14:textId="452606D1" w:rsidR="004F5F1B" w:rsidRPr="009037ED" w:rsidRDefault="004F5F1B" w:rsidP="00903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037ED">
        <w:rPr>
          <w:rFonts w:ascii="Arial" w:eastAsia="Arial" w:hAnsi="Arial" w:cs="Arial"/>
          <w:bCs/>
          <w:smallCaps/>
          <w:sz w:val="20"/>
          <w:szCs w:val="20"/>
          <w:lang w:val="cs-CZ"/>
        </w:rPr>
        <w:t>1.</w:t>
      </w:r>
      <w:r w:rsidRPr="009037ED">
        <w:rPr>
          <w:rFonts w:ascii="Arial" w:eastAsia="Arial" w:hAnsi="Arial" w:cs="Arial"/>
          <w:b/>
          <w:smallCaps/>
          <w:sz w:val="20"/>
          <w:szCs w:val="20"/>
          <w:lang w:val="cs-CZ"/>
        </w:rPr>
        <w:t xml:space="preserve"> </w:t>
      </w:r>
      <w:r w:rsidR="001422FD">
        <w:rPr>
          <w:rFonts w:ascii="Arial" w:eastAsia="Arial" w:hAnsi="Arial" w:cs="Arial"/>
          <w:sz w:val="20"/>
          <w:szCs w:val="20"/>
          <w:lang w:val="cs-CZ"/>
        </w:rPr>
        <w:t>Před konáním nebo v průběhu prvního poločasu</w:t>
      </w:r>
      <w:r w:rsidR="00A53E75" w:rsidRPr="009037ED">
        <w:rPr>
          <w:rFonts w:ascii="Arial" w:eastAsia="Times New Roman" w:hAnsi="Arial" w:cs="Arial"/>
          <w:sz w:val="20"/>
          <w:szCs w:val="20"/>
        </w:rPr>
        <w:t xml:space="preserve"> </w:t>
      </w:r>
      <w:r w:rsidR="00A53E75" w:rsidRPr="009037ED"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A53E75" w:rsidRPr="009037ED">
        <w:rPr>
          <w:rFonts w:ascii="Arial" w:eastAsia="Times New Roman" w:hAnsi="Arial" w:cs="Arial"/>
          <w:sz w:val="20"/>
          <w:szCs w:val="20"/>
        </w:rPr>
        <w:t xml:space="preserve">omácího zápasu Sparty 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>vybere</w:t>
      </w:r>
      <w:r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 organizátor </w:t>
      </w:r>
      <w:r w:rsidR="005231C2">
        <w:rPr>
          <w:rFonts w:ascii="Arial" w:eastAsia="Times New Roman" w:hAnsi="Arial" w:cs="Arial"/>
          <w:sz w:val="20"/>
          <w:szCs w:val="20"/>
          <w:lang w:val="cs-CZ"/>
        </w:rPr>
        <w:t>náhodným způsobem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484E42">
        <w:rPr>
          <w:rFonts w:ascii="Arial" w:eastAsia="Times New Roman" w:hAnsi="Arial" w:cs="Arial"/>
          <w:sz w:val="20"/>
          <w:szCs w:val="20"/>
          <w:lang w:val="cs-CZ"/>
        </w:rPr>
        <w:t xml:space="preserve">jedno místo </w:t>
      </w:r>
      <w:r w:rsidR="00484E42" w:rsidRPr="00484E42">
        <w:rPr>
          <w:rFonts w:ascii="Arial" w:eastAsia="Times New Roman" w:hAnsi="Arial" w:cs="Arial"/>
          <w:sz w:val="20"/>
          <w:szCs w:val="20"/>
          <w:lang w:val="cs-CZ"/>
        </w:rPr>
        <w:t xml:space="preserve">(tedy </w:t>
      </w:r>
      <w:r w:rsidR="00484E42" w:rsidRPr="00484E42">
        <w:rPr>
          <w:rFonts w:ascii="Arial" w:eastAsia="Times New Roman" w:hAnsi="Arial" w:cs="Arial"/>
          <w:sz w:val="20"/>
          <w:szCs w:val="20"/>
        </w:rPr>
        <w:t>sektor, řad</w:t>
      </w:r>
      <w:r w:rsidR="00484E42" w:rsidRPr="00484E42">
        <w:rPr>
          <w:rFonts w:ascii="Arial" w:eastAsia="Times New Roman" w:hAnsi="Arial" w:cs="Arial"/>
          <w:sz w:val="20"/>
          <w:szCs w:val="20"/>
          <w:lang w:val="cs-CZ"/>
        </w:rPr>
        <w:t>u</w:t>
      </w:r>
      <w:r w:rsidR="00484E42" w:rsidRPr="00484E42">
        <w:rPr>
          <w:rFonts w:ascii="Arial" w:eastAsia="Times New Roman" w:hAnsi="Arial" w:cs="Arial"/>
          <w:sz w:val="20"/>
          <w:szCs w:val="20"/>
        </w:rPr>
        <w:t xml:space="preserve"> a sedačk</w:t>
      </w:r>
      <w:r w:rsidR="00484E42" w:rsidRPr="00484E42">
        <w:rPr>
          <w:rFonts w:ascii="Arial" w:eastAsia="Times New Roman" w:hAnsi="Arial" w:cs="Arial"/>
          <w:sz w:val="20"/>
          <w:szCs w:val="20"/>
          <w:lang w:val="cs-CZ"/>
        </w:rPr>
        <w:t>u)</w:t>
      </w:r>
      <w:r w:rsidR="00484E42">
        <w:rPr>
          <w:rFonts w:ascii="Arial" w:eastAsia="Times New Roman" w:hAnsi="Arial" w:cs="Arial"/>
          <w:sz w:val="20"/>
          <w:szCs w:val="20"/>
          <w:lang w:val="cs-CZ"/>
        </w:rPr>
        <w:t xml:space="preserve">  na stadionu Sparty </w:t>
      </w:r>
      <w:r w:rsidR="00484E42" w:rsidRPr="009037ED">
        <w:rPr>
          <w:rFonts w:ascii="Arial" w:eastAsia="Times New Roman" w:hAnsi="Arial" w:cs="Arial"/>
          <w:sz w:val="20"/>
          <w:szCs w:val="20"/>
          <w:lang w:val="cs-CZ"/>
        </w:rPr>
        <w:t>(</w:t>
      </w:r>
      <w:r w:rsidR="00484E42" w:rsidRPr="009037ED">
        <w:rPr>
          <w:rFonts w:ascii="Arial" w:eastAsia="Arial" w:hAnsi="Arial" w:cs="Arial"/>
          <w:sz w:val="20"/>
          <w:szCs w:val="20"/>
        </w:rPr>
        <w:t>dále jen „</w:t>
      </w:r>
      <w:r w:rsidR="00484E42" w:rsidRPr="009037ED">
        <w:rPr>
          <w:rFonts w:ascii="Arial" w:eastAsia="Arial" w:hAnsi="Arial" w:cs="Arial"/>
          <w:b/>
          <w:sz w:val="20"/>
          <w:szCs w:val="20"/>
          <w:lang w:val="cs-CZ"/>
        </w:rPr>
        <w:t>Vy</w:t>
      </w:r>
      <w:r w:rsidR="00484E42">
        <w:rPr>
          <w:rFonts w:ascii="Arial" w:eastAsia="Arial" w:hAnsi="Arial" w:cs="Arial"/>
          <w:b/>
          <w:sz w:val="20"/>
          <w:szCs w:val="20"/>
          <w:lang w:val="cs-CZ"/>
        </w:rPr>
        <w:t>bran</w:t>
      </w:r>
      <w:r w:rsidR="00484E42">
        <w:rPr>
          <w:rFonts w:ascii="Arial" w:eastAsia="Arial" w:hAnsi="Arial" w:cs="Arial"/>
          <w:b/>
          <w:sz w:val="20"/>
          <w:szCs w:val="20"/>
          <w:lang w:val="cs-CZ"/>
        </w:rPr>
        <w:t>é místo</w:t>
      </w:r>
      <w:r w:rsidR="00484E42" w:rsidRPr="009037ED">
        <w:rPr>
          <w:rFonts w:ascii="Arial" w:eastAsia="Arial" w:hAnsi="Arial" w:cs="Arial"/>
          <w:sz w:val="20"/>
          <w:szCs w:val="20"/>
        </w:rPr>
        <w:t>”</w:t>
      </w:r>
      <w:r w:rsidR="00484E42" w:rsidRPr="009037ED">
        <w:rPr>
          <w:rFonts w:ascii="Arial" w:eastAsia="Times New Roman" w:hAnsi="Arial" w:cs="Arial"/>
          <w:sz w:val="20"/>
          <w:szCs w:val="20"/>
          <w:lang w:val="cs-CZ"/>
        </w:rPr>
        <w:t>)</w:t>
      </w:r>
      <w:r w:rsidR="00484E42">
        <w:rPr>
          <w:rFonts w:ascii="Arial" w:eastAsia="Times New Roman" w:hAnsi="Arial" w:cs="Arial"/>
          <w:sz w:val="20"/>
          <w:szCs w:val="20"/>
          <w:lang w:val="cs-CZ"/>
        </w:rPr>
        <w:t>. Deta</w:t>
      </w:r>
      <w:r w:rsidR="00C052B1">
        <w:rPr>
          <w:rFonts w:ascii="Arial" w:eastAsia="Times New Roman" w:hAnsi="Arial" w:cs="Arial"/>
          <w:sz w:val="20"/>
          <w:szCs w:val="20"/>
          <w:lang w:val="cs-CZ"/>
        </w:rPr>
        <w:t>il</w:t>
      </w:r>
      <w:r w:rsidR="00484E42">
        <w:rPr>
          <w:rFonts w:ascii="Arial" w:eastAsia="Times New Roman" w:hAnsi="Arial" w:cs="Arial"/>
          <w:sz w:val="20"/>
          <w:szCs w:val="20"/>
          <w:lang w:val="cs-CZ"/>
        </w:rPr>
        <w:t xml:space="preserve">y Vybraného místa sdělí organizátor maskotovi Sparty Rudymu. </w:t>
      </w:r>
      <w:r w:rsidR="001422FD" w:rsidRPr="009037ED">
        <w:rPr>
          <w:rFonts w:ascii="Arial" w:eastAsia="Arial" w:hAnsi="Arial" w:cs="Arial"/>
          <w:sz w:val="20"/>
          <w:szCs w:val="20"/>
          <w:lang w:val="cs-CZ"/>
        </w:rPr>
        <w:t>B</w:t>
      </w:r>
      <w:r w:rsidR="001422FD" w:rsidRPr="009037ED">
        <w:rPr>
          <w:rFonts w:ascii="Arial" w:eastAsia="Times New Roman" w:hAnsi="Arial" w:cs="Arial"/>
          <w:sz w:val="20"/>
          <w:szCs w:val="20"/>
        </w:rPr>
        <w:t xml:space="preserve">ěhem </w:t>
      </w:r>
      <w:r w:rsidR="001422FD" w:rsidRPr="009037ED">
        <w:rPr>
          <w:rFonts w:ascii="Arial" w:eastAsia="Arial" w:hAnsi="Arial" w:cs="Arial"/>
          <w:color w:val="000000"/>
          <w:sz w:val="20"/>
          <w:szCs w:val="20"/>
        </w:rPr>
        <w:t>poločasové přestáv</w:t>
      </w:r>
      <w:r w:rsidR="001422FD" w:rsidRPr="009037ED">
        <w:rPr>
          <w:rFonts w:ascii="Arial" w:eastAsia="Arial" w:hAnsi="Arial" w:cs="Arial"/>
          <w:color w:val="000000"/>
          <w:sz w:val="20"/>
          <w:szCs w:val="20"/>
          <w:lang w:val="cs-CZ"/>
        </w:rPr>
        <w:t>ky</w:t>
      </w:r>
      <w:r w:rsidR="001422FD" w:rsidRPr="009037ED">
        <w:rPr>
          <w:rFonts w:ascii="Arial" w:eastAsia="Times New Roman" w:hAnsi="Arial" w:cs="Arial"/>
          <w:sz w:val="20"/>
          <w:szCs w:val="20"/>
        </w:rPr>
        <w:t xml:space="preserve"> 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 xml:space="preserve">pak budou detaily </w:t>
      </w:r>
      <w:r w:rsidR="001422FD" w:rsidRPr="009037ED">
        <w:rPr>
          <w:rFonts w:ascii="Arial" w:eastAsia="Times New Roman" w:hAnsi="Arial" w:cs="Arial"/>
          <w:sz w:val="20"/>
          <w:szCs w:val="20"/>
        </w:rPr>
        <w:t>sektor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>u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 xml:space="preserve"> a </w:t>
      </w:r>
      <w:r w:rsidR="001422FD" w:rsidRPr="009037ED">
        <w:rPr>
          <w:rFonts w:ascii="Arial" w:eastAsia="Times New Roman" w:hAnsi="Arial" w:cs="Arial"/>
          <w:sz w:val="20"/>
          <w:szCs w:val="20"/>
        </w:rPr>
        <w:t>řa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>dy</w:t>
      </w:r>
      <w:r w:rsidR="00CC0085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CC0085" w:rsidRPr="00CC0085">
        <w:rPr>
          <w:rFonts w:ascii="Arial" w:eastAsia="Times New Roman" w:hAnsi="Arial" w:cs="Arial"/>
          <w:sz w:val="20"/>
          <w:szCs w:val="20"/>
          <w:lang w:val="cs-CZ"/>
        </w:rPr>
        <w:t>(n</w:t>
      </w:r>
      <w:r w:rsidR="00CC0085">
        <w:rPr>
          <w:rFonts w:ascii="Arial" w:eastAsia="Times New Roman" w:hAnsi="Arial" w:cs="Arial"/>
          <w:sz w:val="20"/>
          <w:szCs w:val="20"/>
          <w:lang w:val="cs-CZ"/>
        </w:rPr>
        <w:t>ikoli ale detaily sedačky</w:t>
      </w:r>
      <w:r w:rsidR="00CC0085" w:rsidRPr="00CC0085">
        <w:rPr>
          <w:rFonts w:ascii="Arial" w:eastAsia="Times New Roman" w:hAnsi="Arial" w:cs="Arial"/>
          <w:sz w:val="20"/>
          <w:szCs w:val="20"/>
          <w:lang w:val="cs-CZ"/>
        </w:rPr>
        <w:t>)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484E42">
        <w:rPr>
          <w:rFonts w:ascii="Arial" w:eastAsia="Times New Roman" w:hAnsi="Arial" w:cs="Arial"/>
          <w:sz w:val="20"/>
          <w:szCs w:val="20"/>
          <w:lang w:val="cs-CZ"/>
        </w:rPr>
        <w:t>Vybraného místa oznámeny</w:t>
      </w:r>
      <w:r w:rsidR="001422FD"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 na světelné LED tabuly na stadionu</w:t>
      </w:r>
      <w:r w:rsidR="00CC0085">
        <w:rPr>
          <w:rFonts w:ascii="Arial" w:eastAsia="Times New Roman" w:hAnsi="Arial" w:cs="Arial"/>
          <w:sz w:val="20"/>
          <w:szCs w:val="20"/>
          <w:lang w:val="cs-CZ"/>
        </w:rPr>
        <w:t xml:space="preserve"> Sparty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>. Maskot Sparty Rudy pak</w:t>
      </w:r>
      <w:r w:rsidR="00CC0085" w:rsidRPr="00CC0085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CC0085">
        <w:rPr>
          <w:rFonts w:ascii="Arial" w:eastAsia="Times New Roman" w:hAnsi="Arial" w:cs="Arial"/>
          <w:sz w:val="20"/>
          <w:szCs w:val="20"/>
          <w:lang w:val="cs-CZ"/>
        </w:rPr>
        <w:t>osobně</w:t>
      </w:r>
      <w:r w:rsidR="00484E42">
        <w:rPr>
          <w:rFonts w:ascii="Arial" w:eastAsia="Times New Roman" w:hAnsi="Arial" w:cs="Arial"/>
          <w:sz w:val="20"/>
          <w:szCs w:val="20"/>
          <w:lang w:val="cs-CZ"/>
        </w:rPr>
        <w:t>, rovněž během poločasové přestávky,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771AB3">
        <w:rPr>
          <w:rFonts w:ascii="Arial" w:eastAsia="Times New Roman" w:hAnsi="Arial" w:cs="Arial"/>
          <w:sz w:val="20"/>
          <w:szCs w:val="20"/>
          <w:lang w:val="cs-CZ"/>
        </w:rPr>
        <w:t xml:space="preserve">oznámí 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>n</w:t>
      </w:r>
      <w:r w:rsidR="001422FD" w:rsidRPr="009037ED">
        <w:rPr>
          <w:rFonts w:ascii="Arial" w:eastAsia="Times New Roman" w:hAnsi="Arial" w:cs="Arial"/>
          <w:sz w:val="20"/>
          <w:szCs w:val="20"/>
          <w:lang w:val="cs-CZ"/>
        </w:rPr>
        <w:t>ávštěvní</w:t>
      </w:r>
      <w:r w:rsidR="00771AB3">
        <w:rPr>
          <w:rFonts w:ascii="Arial" w:eastAsia="Times New Roman" w:hAnsi="Arial" w:cs="Arial"/>
          <w:sz w:val="20"/>
          <w:szCs w:val="20"/>
          <w:lang w:val="cs-CZ"/>
        </w:rPr>
        <w:t>kovi</w:t>
      </w:r>
      <w:r w:rsidR="001422FD"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 D</w:t>
      </w:r>
      <w:r w:rsidR="001422FD" w:rsidRPr="009037ED">
        <w:rPr>
          <w:rFonts w:ascii="Arial" w:eastAsia="Times New Roman" w:hAnsi="Arial" w:cs="Arial"/>
          <w:sz w:val="20"/>
          <w:szCs w:val="20"/>
        </w:rPr>
        <w:t>omácí</w:t>
      </w:r>
      <w:r w:rsidR="001422FD" w:rsidRPr="009037ED">
        <w:rPr>
          <w:rFonts w:ascii="Arial" w:eastAsia="Times New Roman" w:hAnsi="Arial" w:cs="Arial"/>
          <w:sz w:val="20"/>
          <w:szCs w:val="20"/>
          <w:lang w:val="cs-CZ"/>
        </w:rPr>
        <w:t>ho</w:t>
      </w:r>
      <w:r w:rsidR="001422FD" w:rsidRPr="009037ED">
        <w:rPr>
          <w:rFonts w:ascii="Arial" w:eastAsia="Times New Roman" w:hAnsi="Arial" w:cs="Arial"/>
          <w:sz w:val="20"/>
          <w:szCs w:val="20"/>
        </w:rPr>
        <w:t xml:space="preserve"> zápas</w:t>
      </w:r>
      <w:r w:rsidR="001422FD" w:rsidRPr="009037ED">
        <w:rPr>
          <w:rFonts w:ascii="Arial" w:eastAsia="Times New Roman" w:hAnsi="Arial" w:cs="Arial"/>
          <w:sz w:val="20"/>
          <w:szCs w:val="20"/>
          <w:lang w:val="cs-CZ"/>
        </w:rPr>
        <w:t>u</w:t>
      </w:r>
      <w:r w:rsidR="001422FD" w:rsidRPr="009037ED">
        <w:rPr>
          <w:rFonts w:ascii="Arial" w:eastAsia="Times New Roman" w:hAnsi="Arial" w:cs="Arial"/>
          <w:sz w:val="20"/>
          <w:szCs w:val="20"/>
        </w:rPr>
        <w:t xml:space="preserve"> Sparty</w:t>
      </w:r>
      <w:r w:rsidR="001422FD">
        <w:rPr>
          <w:rFonts w:ascii="Arial" w:eastAsia="Times New Roman" w:hAnsi="Arial" w:cs="Arial"/>
          <w:sz w:val="20"/>
          <w:szCs w:val="20"/>
          <w:lang w:val="cs-CZ"/>
        </w:rPr>
        <w:t xml:space="preserve">, který se bude v </w:t>
      </w:r>
      <w:r w:rsidR="001422FD" w:rsidRPr="009037ED">
        <w:rPr>
          <w:rFonts w:ascii="Arial" w:eastAsia="Arial" w:hAnsi="Arial" w:cs="Arial"/>
          <w:color w:val="000000"/>
          <w:sz w:val="20"/>
          <w:szCs w:val="20"/>
        </w:rPr>
        <w:t>poločasové přestáv</w:t>
      </w:r>
      <w:r w:rsidR="001422FD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ce nacházet </w:t>
      </w:r>
      <w:r w:rsidR="00771AB3">
        <w:rPr>
          <w:rFonts w:ascii="Arial" w:eastAsia="Arial" w:hAnsi="Arial" w:cs="Arial"/>
          <w:color w:val="000000"/>
          <w:sz w:val="20"/>
          <w:szCs w:val="20"/>
          <w:lang w:val="cs-CZ"/>
        </w:rPr>
        <w:t>na Vybraném místě, že se stává možným výhercem soutěže</w:t>
      </w:r>
      <w:r w:rsidR="00CC0085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CC0085" w:rsidRPr="009037ED">
        <w:rPr>
          <w:rFonts w:ascii="Arial" w:eastAsia="Times New Roman" w:hAnsi="Arial" w:cs="Arial"/>
          <w:sz w:val="20"/>
          <w:szCs w:val="20"/>
          <w:lang w:val="cs-CZ"/>
        </w:rPr>
        <w:t>(</w:t>
      </w:r>
      <w:r w:rsidR="00CC0085" w:rsidRPr="009037ED">
        <w:rPr>
          <w:rFonts w:ascii="Arial" w:eastAsia="Arial" w:hAnsi="Arial" w:cs="Arial"/>
          <w:sz w:val="20"/>
          <w:szCs w:val="20"/>
        </w:rPr>
        <w:t>dále jen „</w:t>
      </w:r>
      <w:r w:rsidR="00CC0085">
        <w:rPr>
          <w:rFonts w:ascii="Arial" w:eastAsia="Arial" w:hAnsi="Arial" w:cs="Arial"/>
          <w:b/>
          <w:bCs/>
          <w:sz w:val="20"/>
          <w:szCs w:val="20"/>
          <w:lang w:val="cs-CZ"/>
        </w:rPr>
        <w:t>Možný výherce na stadionu</w:t>
      </w:r>
      <w:r w:rsidR="00CC0085" w:rsidRPr="009037ED">
        <w:rPr>
          <w:rFonts w:ascii="Arial" w:eastAsia="Arial" w:hAnsi="Arial" w:cs="Arial"/>
          <w:sz w:val="20"/>
          <w:szCs w:val="20"/>
        </w:rPr>
        <w:t>”</w:t>
      </w:r>
      <w:r w:rsidR="00CC0085" w:rsidRPr="009037ED">
        <w:rPr>
          <w:rFonts w:ascii="Arial" w:eastAsia="Times New Roman" w:hAnsi="Arial" w:cs="Arial"/>
          <w:sz w:val="20"/>
          <w:szCs w:val="20"/>
          <w:lang w:val="cs-CZ"/>
        </w:rPr>
        <w:t>)</w:t>
      </w:r>
      <w:r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. </w:t>
      </w:r>
      <w:r w:rsidR="00CC0085">
        <w:rPr>
          <w:rFonts w:ascii="Arial" w:eastAsia="Times New Roman" w:hAnsi="Arial" w:cs="Arial"/>
          <w:sz w:val="20"/>
          <w:szCs w:val="20"/>
          <w:lang w:val="cs-CZ"/>
        </w:rPr>
        <w:t xml:space="preserve">  </w:t>
      </w:r>
    </w:p>
    <w:p w14:paraId="0EE880D4" w14:textId="77777777" w:rsidR="00AA5982" w:rsidRDefault="00AA5982" w:rsidP="00903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F9A4B84" w14:textId="6154A473" w:rsidR="00771AB3" w:rsidRDefault="004F5F1B" w:rsidP="00771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2. </w:t>
      </w:r>
      <w:r w:rsidR="00771AB3" w:rsidRPr="00771AB3">
        <w:rPr>
          <w:rFonts w:ascii="Arial" w:eastAsia="Arial" w:hAnsi="Arial" w:cs="Arial"/>
          <w:sz w:val="20"/>
          <w:szCs w:val="20"/>
          <w:lang w:val="cs-CZ"/>
        </w:rPr>
        <w:t>Možný výherce</w:t>
      </w:r>
      <w:r w:rsidR="00212765">
        <w:rPr>
          <w:rFonts w:ascii="Arial" w:eastAsia="Arial" w:hAnsi="Arial" w:cs="Arial"/>
          <w:sz w:val="20"/>
          <w:szCs w:val="20"/>
          <w:lang w:val="cs-CZ"/>
        </w:rPr>
        <w:t xml:space="preserve"> na stadionu</w:t>
      </w:r>
      <w:r w:rsidR="00922CCB"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922CCB" w:rsidRPr="009037ED">
        <w:rPr>
          <w:rFonts w:ascii="Arial" w:eastAsia="Times New Roman" w:hAnsi="Arial" w:cs="Arial"/>
          <w:sz w:val="20"/>
          <w:szCs w:val="20"/>
          <w:lang w:val="cs-CZ"/>
        </w:rPr>
        <w:t>se stane v</w:t>
      </w:r>
      <w:r w:rsidR="00B16639" w:rsidRPr="009037ED">
        <w:rPr>
          <w:rFonts w:ascii="Arial" w:eastAsia="Times New Roman" w:hAnsi="Arial" w:cs="Arial"/>
          <w:sz w:val="20"/>
          <w:szCs w:val="20"/>
          <w:lang w:val="cs-CZ"/>
        </w:rPr>
        <w:t>ýhercem soutěže</w:t>
      </w:r>
      <w:r w:rsidR="00212765">
        <w:rPr>
          <w:rFonts w:ascii="Arial" w:eastAsia="Times New Roman" w:hAnsi="Arial" w:cs="Arial"/>
          <w:sz w:val="20"/>
          <w:szCs w:val="20"/>
          <w:lang w:val="cs-CZ"/>
        </w:rPr>
        <w:t xml:space="preserve"> konané během Domácího zápasu Sparty</w:t>
      </w:r>
      <w:r w:rsidR="00B16639"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>pokud</w:t>
      </w:r>
      <w:r w:rsidR="00771AB3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splní následující podmínky</w:t>
      </w:r>
      <w:r w:rsidR="00771AB3" w:rsidRPr="00771AB3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: </w:t>
      </w:r>
      <w:r w:rsidR="00771AB3">
        <w:rPr>
          <w:rFonts w:ascii="Arial" w:eastAsia="Arial" w:hAnsi="Arial" w:cs="Arial"/>
          <w:color w:val="000000"/>
          <w:sz w:val="20"/>
          <w:szCs w:val="20"/>
          <w:lang w:val="cs-CZ"/>
        </w:rPr>
        <w:t>(i)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 xml:space="preserve"> nejpozději do 30. minut</w:t>
      </w:r>
      <w:r w:rsidR="00B16639" w:rsidRPr="009037ED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po závěru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16639" w:rsidRPr="009037ED">
        <w:rPr>
          <w:rFonts w:ascii="Arial" w:eastAsia="Arial" w:hAnsi="Arial" w:cs="Arial"/>
          <w:color w:val="000000"/>
          <w:sz w:val="20"/>
          <w:szCs w:val="20"/>
          <w:lang w:val="cs-CZ"/>
        </w:rPr>
        <w:t>p</w:t>
      </w:r>
      <w:r w:rsidR="00B16639" w:rsidRPr="009037ED">
        <w:rPr>
          <w:rFonts w:ascii="Arial" w:eastAsia="Times New Roman" w:hAnsi="Arial" w:cs="Arial"/>
          <w:sz w:val="20"/>
          <w:szCs w:val="20"/>
          <w:lang w:val="cs-CZ"/>
        </w:rPr>
        <w:t>říslušn</w:t>
      </w:r>
      <w:r w:rsidR="00B16639"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ého </w:t>
      </w:r>
      <w:r w:rsidR="00B16639" w:rsidRPr="009037ED"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B16639" w:rsidRPr="009037ED">
        <w:rPr>
          <w:rFonts w:ascii="Arial" w:eastAsia="Times New Roman" w:hAnsi="Arial" w:cs="Arial"/>
          <w:sz w:val="20"/>
          <w:szCs w:val="20"/>
        </w:rPr>
        <w:t>omácí</w:t>
      </w:r>
      <w:r w:rsidR="00B16639" w:rsidRPr="009037ED">
        <w:rPr>
          <w:rFonts w:ascii="Arial" w:eastAsia="Times New Roman" w:hAnsi="Arial" w:cs="Arial"/>
          <w:sz w:val="20"/>
          <w:szCs w:val="20"/>
          <w:lang w:val="cs-CZ"/>
        </w:rPr>
        <w:t>ho</w:t>
      </w:r>
      <w:r w:rsidR="00B16639" w:rsidRPr="009037ED">
        <w:rPr>
          <w:rFonts w:ascii="Arial" w:eastAsia="Times New Roman" w:hAnsi="Arial" w:cs="Arial"/>
          <w:sz w:val="20"/>
          <w:szCs w:val="20"/>
        </w:rPr>
        <w:t xml:space="preserve"> zápas</w:t>
      </w:r>
      <w:r w:rsidR="00B16639" w:rsidRPr="009037ED">
        <w:rPr>
          <w:rFonts w:ascii="Arial" w:eastAsia="Times New Roman" w:hAnsi="Arial" w:cs="Arial"/>
          <w:sz w:val="20"/>
          <w:szCs w:val="20"/>
          <w:lang w:val="cs-CZ"/>
        </w:rPr>
        <w:t>u</w:t>
      </w:r>
      <w:r w:rsidR="00B16639" w:rsidRPr="009037ED">
        <w:rPr>
          <w:rFonts w:ascii="Arial" w:eastAsia="Times New Roman" w:hAnsi="Arial" w:cs="Arial"/>
          <w:sz w:val="20"/>
          <w:szCs w:val="20"/>
        </w:rPr>
        <w:t xml:space="preserve"> Sparty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1AB3" w:rsidRPr="00771AB3">
        <w:rPr>
          <w:rFonts w:ascii="Arial" w:eastAsia="Arial" w:hAnsi="Arial" w:cs="Arial"/>
          <w:color w:val="000000"/>
          <w:sz w:val="20"/>
          <w:szCs w:val="20"/>
          <w:lang w:val="cs-CZ"/>
        </w:rPr>
        <w:t>se</w:t>
      </w:r>
      <w:r w:rsidR="00771AB3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>dostaví na místo určené organizátorem, obvykle na okraj hrací plochy, kde</w:t>
      </w:r>
      <w:r w:rsidR="00771AB3">
        <w:rPr>
          <w:rFonts w:ascii="Arial" w:eastAsia="Arial" w:hAnsi="Arial" w:cs="Arial"/>
          <w:color w:val="000000"/>
          <w:sz w:val="20"/>
          <w:szCs w:val="20"/>
          <w:lang w:val="cs-CZ"/>
        </w:rPr>
        <w:t>:</w:t>
      </w:r>
      <w:r w:rsidR="007362BF" w:rsidRPr="009037ED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B16639" w:rsidRPr="009037ED">
        <w:rPr>
          <w:rFonts w:ascii="Arial" w:eastAsia="Arial" w:hAnsi="Arial" w:cs="Arial"/>
          <w:sz w:val="20"/>
          <w:szCs w:val="20"/>
        </w:rPr>
        <w:t>(</w:t>
      </w:r>
      <w:r w:rsidR="00EE5B01">
        <w:rPr>
          <w:rFonts w:ascii="Arial" w:eastAsia="Arial" w:hAnsi="Arial" w:cs="Arial"/>
          <w:sz w:val="20"/>
          <w:szCs w:val="20"/>
          <w:lang w:val="cs-CZ"/>
        </w:rPr>
        <w:t>a</w:t>
      </w:r>
      <w:r w:rsidR="00B16639" w:rsidRPr="009037ED">
        <w:rPr>
          <w:rFonts w:ascii="Arial" w:eastAsia="Arial" w:hAnsi="Arial" w:cs="Arial"/>
          <w:sz w:val="20"/>
          <w:szCs w:val="20"/>
        </w:rPr>
        <w:t xml:space="preserve">) vyplní, </w:t>
      </w:r>
      <w:r w:rsidR="00B16639" w:rsidRPr="008158CF">
        <w:rPr>
          <w:rFonts w:ascii="Arial" w:eastAsia="Arial" w:hAnsi="Arial" w:cs="Arial"/>
          <w:sz w:val="20"/>
          <w:szCs w:val="20"/>
        </w:rPr>
        <w:t xml:space="preserve">podepíše </w:t>
      </w:r>
      <w:proofErr w:type="gramStart"/>
      <w:r w:rsidR="00B16639" w:rsidRPr="008158CF">
        <w:rPr>
          <w:rFonts w:ascii="Arial" w:eastAsia="Arial" w:hAnsi="Arial" w:cs="Arial"/>
          <w:sz w:val="20"/>
          <w:szCs w:val="20"/>
        </w:rPr>
        <w:t>a</w:t>
      </w:r>
      <w:proofErr w:type="gramEnd"/>
      <w:r w:rsidR="00B16639" w:rsidRPr="008158CF">
        <w:rPr>
          <w:rFonts w:ascii="Arial" w:eastAsia="Arial" w:hAnsi="Arial" w:cs="Arial"/>
          <w:sz w:val="20"/>
          <w:szCs w:val="20"/>
        </w:rPr>
        <w:t xml:space="preserve"> odevzdá organizátorovi soutěžní formulář, ve kterém uvede své jméno</w:t>
      </w:r>
      <w:r w:rsidR="007B6EC3" w:rsidRPr="008158CF">
        <w:rPr>
          <w:rFonts w:ascii="Arial" w:eastAsia="Arial" w:hAnsi="Arial" w:cs="Arial"/>
          <w:sz w:val="20"/>
          <w:szCs w:val="20"/>
          <w:lang w:val="cs-CZ"/>
        </w:rPr>
        <w:t xml:space="preserve"> a</w:t>
      </w:r>
      <w:r w:rsidR="00B16639" w:rsidRPr="008158CF">
        <w:rPr>
          <w:rFonts w:ascii="Arial" w:eastAsia="Arial" w:hAnsi="Arial" w:cs="Arial"/>
          <w:sz w:val="20"/>
          <w:szCs w:val="20"/>
        </w:rPr>
        <w:t xml:space="preserve"> příjmení, datum narození, bydliště na území České republiky</w:t>
      </w:r>
      <w:r w:rsidR="00AF3A00" w:rsidRPr="008158CF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="00B16639" w:rsidRPr="008158CF">
        <w:rPr>
          <w:rFonts w:ascii="Arial" w:eastAsia="Arial" w:hAnsi="Arial" w:cs="Arial"/>
          <w:sz w:val="20"/>
          <w:szCs w:val="20"/>
        </w:rPr>
        <w:t>e-mailovou adresu</w:t>
      </w:r>
      <w:r w:rsidR="00AF3A00" w:rsidRPr="008158CF">
        <w:rPr>
          <w:rFonts w:ascii="Arial" w:eastAsia="Arial" w:hAnsi="Arial" w:cs="Arial"/>
          <w:sz w:val="20"/>
          <w:szCs w:val="20"/>
          <w:lang w:val="cs-CZ"/>
        </w:rPr>
        <w:t xml:space="preserve"> a telefonní číslo</w:t>
      </w:r>
      <w:r w:rsidR="00B16639" w:rsidRPr="008158CF">
        <w:rPr>
          <w:rFonts w:ascii="Arial" w:eastAsia="Arial" w:hAnsi="Arial" w:cs="Arial"/>
          <w:sz w:val="20"/>
          <w:szCs w:val="20"/>
        </w:rPr>
        <w:t xml:space="preserve">; </w:t>
      </w:r>
      <w:r w:rsidR="00EE5B01" w:rsidRPr="008158CF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="00B16639" w:rsidRPr="008158CF">
        <w:rPr>
          <w:rFonts w:ascii="Arial" w:eastAsia="Arial" w:hAnsi="Arial" w:cs="Arial"/>
          <w:color w:val="000000"/>
          <w:sz w:val="20"/>
          <w:szCs w:val="20"/>
        </w:rPr>
        <w:t>(</w:t>
      </w:r>
      <w:r w:rsidR="00EE5B01" w:rsidRPr="008158CF">
        <w:rPr>
          <w:rFonts w:ascii="Arial" w:eastAsia="Arial" w:hAnsi="Arial" w:cs="Arial"/>
          <w:color w:val="000000"/>
          <w:sz w:val="20"/>
          <w:szCs w:val="20"/>
          <w:lang w:val="cs-CZ"/>
        </w:rPr>
        <w:t>b</w:t>
      </w:r>
      <w:r w:rsidR="00B16639" w:rsidRPr="008158CF">
        <w:rPr>
          <w:rFonts w:ascii="Arial" w:eastAsia="Arial" w:hAnsi="Arial" w:cs="Arial"/>
          <w:color w:val="000000"/>
          <w:sz w:val="20"/>
          <w:szCs w:val="20"/>
        </w:rPr>
        <w:t xml:space="preserve">) písemně stvrdí, </w:t>
      </w:r>
      <w:r w:rsidR="00B16639" w:rsidRPr="008158CF">
        <w:rPr>
          <w:rFonts w:ascii="Arial" w:eastAsia="Arial" w:hAnsi="Arial" w:cs="Arial"/>
          <w:sz w:val="20"/>
          <w:szCs w:val="20"/>
        </w:rPr>
        <w:t>že se seznámil</w:t>
      </w:r>
      <w:r w:rsidR="00B16639" w:rsidRPr="009037ED">
        <w:rPr>
          <w:rFonts w:ascii="Arial" w:eastAsia="Arial" w:hAnsi="Arial" w:cs="Arial"/>
          <w:sz w:val="20"/>
          <w:szCs w:val="20"/>
        </w:rPr>
        <w:t xml:space="preserve"> s těmito Pravidly, uděluje svůj souhlas s těmito </w:t>
      </w:r>
      <w:r w:rsidR="00B5073D" w:rsidRPr="009037ED">
        <w:rPr>
          <w:rFonts w:ascii="Arial" w:eastAsia="Arial" w:hAnsi="Arial" w:cs="Arial"/>
          <w:sz w:val="20"/>
          <w:szCs w:val="20"/>
          <w:lang w:val="cs-CZ"/>
        </w:rPr>
        <w:t>P</w:t>
      </w:r>
      <w:r w:rsidR="00B16639" w:rsidRPr="009037ED">
        <w:rPr>
          <w:rFonts w:ascii="Arial" w:eastAsia="Arial" w:hAnsi="Arial" w:cs="Arial"/>
          <w:sz w:val="20"/>
          <w:szCs w:val="20"/>
        </w:rPr>
        <w:t>ravidly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16639" w:rsidRPr="009037ED">
        <w:rPr>
          <w:rFonts w:ascii="Arial" w:eastAsia="Arial" w:hAnsi="Arial" w:cs="Arial"/>
          <w:sz w:val="20"/>
          <w:szCs w:val="20"/>
        </w:rPr>
        <w:t xml:space="preserve">a 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>spl</w:t>
      </w:r>
      <w:r w:rsidR="00B16639" w:rsidRPr="009037ED">
        <w:rPr>
          <w:rFonts w:ascii="Arial" w:eastAsia="Arial" w:hAnsi="Arial" w:cs="Arial"/>
          <w:sz w:val="20"/>
          <w:szCs w:val="20"/>
        </w:rPr>
        <w:t>ňuje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 xml:space="preserve"> obecn</w:t>
      </w:r>
      <w:r w:rsidR="00B16639" w:rsidRPr="009037ED">
        <w:rPr>
          <w:rFonts w:ascii="Arial" w:eastAsia="Arial" w:hAnsi="Arial" w:cs="Arial"/>
          <w:sz w:val="20"/>
          <w:szCs w:val="20"/>
        </w:rPr>
        <w:t>é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 xml:space="preserve"> podmín</w:t>
      </w:r>
      <w:r w:rsidR="00B16639" w:rsidRPr="009037ED">
        <w:rPr>
          <w:rFonts w:ascii="Arial" w:eastAsia="Arial" w:hAnsi="Arial" w:cs="Arial"/>
          <w:sz w:val="20"/>
          <w:szCs w:val="20"/>
        </w:rPr>
        <w:t>ky</w:t>
      </w:r>
      <w:r w:rsidR="00B16639" w:rsidRPr="009037ED">
        <w:rPr>
          <w:rFonts w:ascii="Arial" w:eastAsia="Arial" w:hAnsi="Arial" w:cs="Arial"/>
          <w:color w:val="000000"/>
          <w:sz w:val="20"/>
          <w:szCs w:val="20"/>
        </w:rPr>
        <w:t xml:space="preserve"> účasti v soutěži dle článku III. těchto Pravidel</w:t>
      </w:r>
      <w:r w:rsidR="00771AB3">
        <w:rPr>
          <w:rFonts w:ascii="Arial" w:eastAsia="Arial" w:hAnsi="Arial" w:cs="Arial"/>
          <w:color w:val="000000"/>
          <w:sz w:val="20"/>
          <w:szCs w:val="20"/>
          <w:lang w:val="cs-CZ"/>
        </w:rPr>
        <w:t>; a (</w:t>
      </w:r>
      <w:r w:rsidR="00EE5B01">
        <w:rPr>
          <w:rFonts w:ascii="Arial" w:eastAsia="Arial" w:hAnsi="Arial" w:cs="Arial"/>
          <w:color w:val="000000"/>
          <w:sz w:val="20"/>
          <w:szCs w:val="20"/>
          <w:lang w:val="cs-CZ"/>
        </w:rPr>
        <w:t>ii</w:t>
      </w:r>
      <w:r w:rsidR="00771AB3">
        <w:rPr>
          <w:rFonts w:ascii="Arial" w:eastAsia="Arial" w:hAnsi="Arial" w:cs="Arial"/>
          <w:color w:val="000000"/>
          <w:sz w:val="20"/>
          <w:szCs w:val="20"/>
          <w:lang w:val="cs-CZ"/>
        </w:rPr>
        <w:t>)</w:t>
      </w:r>
      <w:r w:rsidR="00771AB3" w:rsidRPr="00771AB3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771AB3">
        <w:rPr>
          <w:rFonts w:ascii="Arial" w:eastAsia="Arial" w:hAnsi="Arial" w:cs="Arial"/>
          <w:sz w:val="20"/>
          <w:szCs w:val="20"/>
        </w:rPr>
        <w:t xml:space="preserve">v okamžiku </w:t>
      </w:r>
      <w:r w:rsidR="00EE5B01">
        <w:rPr>
          <w:rFonts w:ascii="Arial" w:eastAsia="Arial" w:hAnsi="Arial" w:cs="Arial"/>
          <w:sz w:val="20"/>
          <w:szCs w:val="20"/>
          <w:lang w:val="cs-CZ"/>
        </w:rPr>
        <w:t>oznámené možné výhry během</w:t>
      </w:r>
      <w:r w:rsidR="00FE3070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FE3070" w:rsidRPr="009037ED"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E3070" w:rsidRPr="009037ED">
        <w:rPr>
          <w:rFonts w:ascii="Arial" w:eastAsia="Times New Roman" w:hAnsi="Arial" w:cs="Arial"/>
          <w:sz w:val="20"/>
          <w:szCs w:val="20"/>
        </w:rPr>
        <w:t>omácího zápasu Sparty</w:t>
      </w:r>
      <w:r w:rsidR="00FE3070">
        <w:rPr>
          <w:rFonts w:ascii="Arial" w:eastAsia="Times New Roman" w:hAnsi="Arial" w:cs="Arial"/>
          <w:sz w:val="20"/>
          <w:szCs w:val="20"/>
          <w:lang w:val="cs-CZ"/>
        </w:rPr>
        <w:t xml:space="preserve"> již</w:t>
      </w:r>
      <w:r w:rsidR="00771AB3">
        <w:rPr>
          <w:rFonts w:ascii="Arial" w:eastAsia="Arial" w:hAnsi="Arial" w:cs="Arial"/>
          <w:sz w:val="20"/>
          <w:szCs w:val="20"/>
        </w:rPr>
        <w:t xml:space="preserve"> </w:t>
      </w:r>
      <w:r w:rsidR="00FE3070" w:rsidRPr="00FE3070">
        <w:rPr>
          <w:rFonts w:ascii="Arial" w:eastAsia="Arial" w:hAnsi="Arial" w:cs="Arial"/>
          <w:sz w:val="20"/>
          <w:szCs w:val="20"/>
        </w:rPr>
        <w:t xml:space="preserve">bude </w:t>
      </w:r>
      <w:r w:rsidR="00771AB3">
        <w:rPr>
          <w:rFonts w:ascii="Arial" w:eastAsia="Arial" w:hAnsi="Arial" w:cs="Arial"/>
          <w:sz w:val="20"/>
          <w:szCs w:val="20"/>
        </w:rPr>
        <w:t xml:space="preserve">u organizátora plně registrován, nebo aby se u organizátora plně </w:t>
      </w:r>
      <w:r w:rsidR="00771AB3">
        <w:rPr>
          <w:rFonts w:ascii="Arial" w:eastAsia="Arial" w:hAnsi="Arial" w:cs="Arial"/>
          <w:sz w:val="20"/>
          <w:szCs w:val="20"/>
        </w:rPr>
        <w:lastRenderedPageBreak/>
        <w:t>registr</w:t>
      </w:r>
      <w:r w:rsidR="00FE3070" w:rsidRPr="00FE3070">
        <w:rPr>
          <w:rFonts w:ascii="Arial" w:eastAsia="Arial" w:hAnsi="Arial" w:cs="Arial"/>
          <w:sz w:val="20"/>
          <w:szCs w:val="20"/>
        </w:rPr>
        <w:t>uje</w:t>
      </w:r>
      <w:r w:rsidR="00771AB3">
        <w:rPr>
          <w:rFonts w:ascii="Arial" w:eastAsia="Arial" w:hAnsi="Arial" w:cs="Arial"/>
          <w:sz w:val="20"/>
          <w:szCs w:val="20"/>
        </w:rPr>
        <w:t xml:space="preserve"> nejpozději do </w:t>
      </w:r>
      <w:r w:rsidR="00771AB3">
        <w:rPr>
          <w:rFonts w:ascii="Arial" w:eastAsia="Arial" w:hAnsi="Arial" w:cs="Arial"/>
          <w:sz w:val="20"/>
          <w:szCs w:val="20"/>
          <w:lang w:val="cs-CZ"/>
        </w:rPr>
        <w:t>3</w:t>
      </w:r>
      <w:r w:rsidR="00771AB3">
        <w:rPr>
          <w:rFonts w:ascii="Arial" w:eastAsia="Arial" w:hAnsi="Arial" w:cs="Arial"/>
          <w:sz w:val="20"/>
          <w:szCs w:val="20"/>
        </w:rPr>
        <w:t xml:space="preserve"> dnů ode </w:t>
      </w:r>
      <w:r w:rsidR="00FE3070">
        <w:rPr>
          <w:rFonts w:ascii="Arial" w:eastAsia="Arial" w:hAnsi="Arial" w:cs="Arial"/>
          <w:sz w:val="20"/>
          <w:szCs w:val="20"/>
          <w:lang w:val="cs-CZ"/>
        </w:rPr>
        <w:t xml:space="preserve">dne </w:t>
      </w:r>
      <w:r w:rsidR="00FE3070" w:rsidRPr="00FE3070">
        <w:rPr>
          <w:rFonts w:ascii="Arial" w:eastAsia="Arial" w:hAnsi="Arial" w:cs="Arial"/>
          <w:sz w:val="20"/>
          <w:szCs w:val="20"/>
        </w:rPr>
        <w:t>kon</w:t>
      </w:r>
      <w:r w:rsidR="00FE3070">
        <w:rPr>
          <w:rFonts w:ascii="Arial" w:eastAsia="Arial" w:hAnsi="Arial" w:cs="Arial"/>
          <w:sz w:val="20"/>
          <w:szCs w:val="20"/>
          <w:lang w:val="cs-CZ"/>
        </w:rPr>
        <w:t xml:space="preserve">ání příslušného </w:t>
      </w:r>
      <w:r w:rsidR="00FE3070" w:rsidRPr="009037ED"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E3070" w:rsidRPr="009037ED">
        <w:rPr>
          <w:rFonts w:ascii="Arial" w:eastAsia="Times New Roman" w:hAnsi="Arial" w:cs="Arial"/>
          <w:sz w:val="20"/>
          <w:szCs w:val="20"/>
        </w:rPr>
        <w:t>omácího zápasu Sparty</w:t>
      </w:r>
      <w:r w:rsidR="00771AB3">
        <w:rPr>
          <w:rFonts w:ascii="Arial" w:eastAsia="Arial" w:hAnsi="Arial" w:cs="Arial"/>
          <w:sz w:val="20"/>
          <w:szCs w:val="20"/>
        </w:rPr>
        <w:t xml:space="preserve">. Registrace je proces zahrnující identifikaci </w:t>
      </w:r>
      <w:proofErr w:type="gramStart"/>
      <w:r w:rsidR="00771AB3">
        <w:rPr>
          <w:rFonts w:ascii="Arial" w:eastAsia="Arial" w:hAnsi="Arial" w:cs="Arial"/>
          <w:sz w:val="20"/>
          <w:szCs w:val="20"/>
        </w:rPr>
        <w:t>a</w:t>
      </w:r>
      <w:proofErr w:type="gramEnd"/>
      <w:r w:rsidR="00771AB3">
        <w:rPr>
          <w:rFonts w:ascii="Arial" w:eastAsia="Arial" w:hAnsi="Arial" w:cs="Arial"/>
          <w:sz w:val="20"/>
          <w:szCs w:val="20"/>
        </w:rPr>
        <w:t xml:space="preserve"> ověření totožnosti a věku žadatele o registraci a ověření dalších náležitostí uvedených v herním plánu organizátora nebo v zákoně o HH, jehož zamýšleným výsledkem je zřízení uživatelského konta u organizátora.</w:t>
      </w:r>
      <w:r w:rsidR="00FE3070">
        <w:rPr>
          <w:rFonts w:ascii="Arial" w:eastAsia="Arial" w:hAnsi="Arial" w:cs="Arial"/>
          <w:sz w:val="20"/>
          <w:szCs w:val="20"/>
          <w:lang w:val="cs-CZ"/>
        </w:rPr>
        <w:t xml:space="preserve"> </w:t>
      </w:r>
    </w:p>
    <w:p w14:paraId="27B86F3F" w14:textId="5D5009DA" w:rsidR="00B16639" w:rsidRPr="009037ED" w:rsidRDefault="00B16639" w:rsidP="009037E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6C1D57" w14:textId="3BFADF2B" w:rsidR="001B0A07" w:rsidRDefault="001B0A07" w:rsidP="001B0A07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  <w:lang w:val="cs-CZ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 xml:space="preserve">V. </w:t>
      </w:r>
      <w:r w:rsidR="007B6EC3">
        <w:rPr>
          <w:rFonts w:ascii="Arial" w:eastAsia="Arial" w:hAnsi="Arial" w:cs="Arial"/>
          <w:b/>
          <w:smallCaps/>
          <w:sz w:val="20"/>
          <w:szCs w:val="20"/>
          <w:lang w:val="cs-CZ"/>
        </w:rPr>
        <w:t>MECHANIKA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SOUTĚŽE </w:t>
      </w:r>
      <w:r>
        <w:rPr>
          <w:rFonts w:ascii="Arial" w:eastAsia="Arial" w:hAnsi="Arial" w:cs="Arial"/>
          <w:b/>
          <w:smallCaps/>
          <w:sz w:val="20"/>
          <w:szCs w:val="20"/>
          <w:lang w:val="cs-CZ"/>
        </w:rPr>
        <w:t xml:space="preserve">KONANÉ NA SOCIÁLNÍCH SÍTÍCH ORGANIZÁTORA </w:t>
      </w:r>
    </w:p>
    <w:p w14:paraId="5B54D2EB" w14:textId="77777777" w:rsidR="002D32B8" w:rsidRDefault="002D32B8" w:rsidP="001B0A07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  <w:lang w:val="cs-CZ"/>
        </w:rPr>
      </w:pPr>
    </w:p>
    <w:p w14:paraId="310067B5" w14:textId="0FE61350" w:rsidR="008158CF" w:rsidRDefault="00EE5B01" w:rsidP="00815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 xml:space="preserve">1. </w:t>
      </w:r>
      <w:r w:rsidR="008158CF">
        <w:rPr>
          <w:rFonts w:ascii="Arial" w:eastAsia="Times New Roman" w:hAnsi="Arial" w:cs="Arial"/>
          <w:sz w:val="20"/>
          <w:szCs w:val="20"/>
          <w:lang w:val="cs-CZ"/>
        </w:rPr>
        <w:t>Mechanika soutěže, včetně způsobu výběru výherce, a případně i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</w:rPr>
        <w:t xml:space="preserve"> doplňující podmínky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a pravidla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8158CF" w:rsidRPr="00D85AFF">
        <w:rPr>
          <w:rFonts w:ascii="Arial" w:eastAsia="Times New Roman" w:hAnsi="Arial" w:cs="Arial"/>
          <w:sz w:val="20"/>
          <w:szCs w:val="20"/>
        </w:rPr>
        <w:t>soutěž</w:t>
      </w:r>
      <w:r w:rsidR="008158CF">
        <w:rPr>
          <w:rFonts w:ascii="Arial" w:eastAsia="Times New Roman" w:hAnsi="Arial" w:cs="Arial"/>
          <w:sz w:val="20"/>
          <w:szCs w:val="20"/>
          <w:lang w:val="cs-CZ"/>
        </w:rPr>
        <w:t>e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>konané na Sociálních sítích organizátora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 w:rsidR="008158CF" w:rsidRPr="00D85AFF">
        <w:rPr>
          <w:rFonts w:ascii="Arial" w:hAnsi="Arial" w:cs="Arial"/>
          <w:b/>
          <w:bCs/>
          <w:sz w:val="20"/>
          <w:szCs w:val="20"/>
          <w:shd w:val="clear" w:color="auto" w:fill="FFFFFF"/>
        </w:rPr>
        <w:t>Doplňující podmínky</w:t>
      </w:r>
      <w:r w:rsidR="008158CF" w:rsidRPr="00D85AFF">
        <w:rPr>
          <w:rFonts w:ascii="Arial" w:hAnsi="Arial" w:cs="Arial"/>
          <w:b/>
          <w:bCs/>
          <w:sz w:val="20"/>
          <w:szCs w:val="20"/>
          <w:shd w:val="clear" w:color="auto" w:fill="FFFFFF"/>
          <w:lang w:val="cs-CZ"/>
        </w:rPr>
        <w:t xml:space="preserve"> a pravidla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8158CF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</w:rPr>
        <w:t xml:space="preserve">budou uveřejněny 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  <w:lang w:val="cs-CZ"/>
        </w:rPr>
        <w:t>organizátorem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 xml:space="preserve">na Sociálních sítích organizátora 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</w:rPr>
        <w:t xml:space="preserve">při </w:t>
      </w:r>
      <w:r w:rsidR="008158CF" w:rsidRPr="00D85AFF">
        <w:rPr>
          <w:rFonts w:ascii="Arial" w:hAnsi="Arial" w:cs="Arial"/>
          <w:sz w:val="20"/>
          <w:szCs w:val="20"/>
          <w:shd w:val="clear" w:color="auto" w:fill="FFFFFF"/>
          <w:lang w:val="cs-CZ"/>
        </w:rPr>
        <w:t>o</w:t>
      </w:r>
      <w:r w:rsidR="008158CF" w:rsidRPr="00D85AFF">
        <w:rPr>
          <w:rFonts w:ascii="Arial" w:eastAsia="Arial" w:hAnsi="Arial" w:cs="Arial"/>
          <w:sz w:val="20"/>
          <w:szCs w:val="20"/>
        </w:rPr>
        <w:t xml:space="preserve">známení o konání soutěže </w:t>
      </w:r>
      <w:r w:rsidR="008158CF">
        <w:rPr>
          <w:rFonts w:ascii="Arial" w:eastAsia="Arial" w:hAnsi="Arial" w:cs="Arial"/>
          <w:sz w:val="20"/>
          <w:szCs w:val="20"/>
          <w:lang w:val="cs-CZ"/>
        </w:rPr>
        <w:t>a</w:t>
      </w:r>
      <w:r w:rsidR="008158CF" w:rsidRPr="00D85AFF">
        <w:rPr>
          <w:rFonts w:ascii="Arial" w:eastAsia="Arial" w:hAnsi="Arial" w:cs="Arial"/>
          <w:sz w:val="20"/>
          <w:szCs w:val="20"/>
        </w:rPr>
        <w:t xml:space="preserve"> budou dostupn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 xml:space="preserve">é 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po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Dobu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konání soutěže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na SSO.</w:t>
      </w:r>
    </w:p>
    <w:p w14:paraId="33C4282C" w14:textId="77777777" w:rsidR="008158CF" w:rsidRDefault="008158CF" w:rsidP="00815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6D5A1E7" w14:textId="482BA384" w:rsidR="00212765" w:rsidRDefault="008158CF" w:rsidP="00396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 xml:space="preserve">2. </w:t>
      </w:r>
      <w:r w:rsidRPr="00D85AFF">
        <w:rPr>
          <w:rFonts w:ascii="Arial" w:eastAsia="Times New Roman" w:hAnsi="Arial" w:cs="Arial"/>
          <w:sz w:val="20"/>
          <w:szCs w:val="20"/>
          <w:lang w:val="cs-CZ"/>
        </w:rPr>
        <w:t>Kromě obecných podmínek stanovených v článku III. těchto Pravidel</w:t>
      </w:r>
      <w:r w:rsidRPr="00D85AFF">
        <w:rPr>
          <w:rFonts w:ascii="Arial" w:eastAsia="Arial" w:hAnsi="Arial" w:cs="Arial"/>
          <w:sz w:val="20"/>
          <w:szCs w:val="20"/>
          <w:lang w:val="cs-CZ"/>
        </w:rPr>
        <w:t xml:space="preserve"> je </w:t>
      </w:r>
      <w:r w:rsidRPr="00D85AFF">
        <w:rPr>
          <w:rFonts w:ascii="Arial" w:eastAsia="Times New Roman" w:hAnsi="Arial" w:cs="Arial"/>
          <w:sz w:val="20"/>
          <w:szCs w:val="20"/>
          <w:lang w:val="cs-CZ"/>
        </w:rPr>
        <w:t>p</w:t>
      </w:r>
      <w:r w:rsidRPr="00D85AFF">
        <w:rPr>
          <w:rFonts w:ascii="Arial" w:eastAsia="Times New Roman" w:hAnsi="Arial" w:cs="Arial"/>
          <w:sz w:val="20"/>
          <w:szCs w:val="20"/>
        </w:rPr>
        <w:t>odmínkou účasti</w:t>
      </w:r>
      <w:r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Pr="00D85AFF">
        <w:rPr>
          <w:rFonts w:ascii="Arial" w:eastAsia="Times New Roman" w:hAnsi="Arial" w:cs="Arial"/>
          <w:sz w:val="20"/>
          <w:szCs w:val="20"/>
        </w:rPr>
        <w:t>v soutěži</w:t>
      </w:r>
      <w:r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Pr="00D85AFF">
        <w:rPr>
          <w:rFonts w:ascii="Arial" w:eastAsia="Arial" w:hAnsi="Arial" w:cs="Arial"/>
          <w:sz w:val="20"/>
          <w:szCs w:val="20"/>
          <w:lang w:val="cs-CZ"/>
        </w:rPr>
        <w:t>konané na Sociálních sítích organizátora</w:t>
      </w:r>
      <w:r w:rsidRPr="00D85AFF">
        <w:rPr>
          <w:rFonts w:ascii="Arial" w:eastAsia="Times New Roman" w:hAnsi="Arial" w:cs="Arial"/>
          <w:sz w:val="20"/>
          <w:szCs w:val="20"/>
        </w:rPr>
        <w:t xml:space="preserve"> </w:t>
      </w:r>
      <w:r w:rsidRPr="00D85AFF">
        <w:rPr>
          <w:rFonts w:ascii="Arial" w:eastAsia="Times New Roman" w:hAnsi="Arial" w:cs="Arial"/>
          <w:sz w:val="20"/>
          <w:szCs w:val="20"/>
          <w:lang w:val="cs-CZ"/>
        </w:rPr>
        <w:t>aby soutěžící</w:t>
      </w:r>
      <w:r w:rsidRPr="00D85AFF">
        <w:rPr>
          <w:rFonts w:ascii="Arial" w:eastAsia="Times New Roman" w:hAnsi="Arial" w:cs="Arial"/>
          <w:sz w:val="20"/>
          <w:szCs w:val="20"/>
        </w:rPr>
        <w:t xml:space="preserve"> vypln</w:t>
      </w:r>
      <w:r w:rsidRPr="00D85AFF">
        <w:rPr>
          <w:rFonts w:ascii="Arial" w:eastAsia="Times New Roman" w:hAnsi="Arial" w:cs="Arial"/>
          <w:sz w:val="20"/>
          <w:szCs w:val="20"/>
          <w:lang w:val="cs-CZ"/>
        </w:rPr>
        <w:t>il</w:t>
      </w:r>
      <w:r w:rsidRPr="00D85AFF">
        <w:rPr>
          <w:rFonts w:ascii="Arial" w:eastAsia="Times New Roman" w:hAnsi="Arial" w:cs="Arial"/>
          <w:sz w:val="20"/>
          <w:szCs w:val="20"/>
        </w:rPr>
        <w:t xml:space="preserve"> </w:t>
      </w:r>
      <w:r w:rsidRPr="00D85AFF">
        <w:rPr>
          <w:rFonts w:ascii="Arial" w:eastAsia="Times New Roman" w:hAnsi="Arial" w:cs="Arial"/>
          <w:sz w:val="20"/>
          <w:szCs w:val="20"/>
          <w:lang w:val="cs-CZ"/>
        </w:rPr>
        <w:t>a odeslal (</w:t>
      </w:r>
      <w:r w:rsidRPr="00D85AFF">
        <w:rPr>
          <w:rFonts w:ascii="Arial" w:eastAsia="Times New Roman" w:hAnsi="Arial" w:cs="Arial"/>
          <w:sz w:val="20"/>
          <w:szCs w:val="20"/>
        </w:rPr>
        <w:t>prostřednictvím příslušného funkčního tlačítka</w:t>
      </w:r>
      <w:r w:rsidRPr="00D85AFF">
        <w:rPr>
          <w:rFonts w:ascii="Arial" w:eastAsia="Arial" w:hAnsi="Arial" w:cs="Arial"/>
          <w:sz w:val="20"/>
          <w:szCs w:val="20"/>
          <w:lang w:val="cs-CZ"/>
        </w:rPr>
        <w:t>)</w:t>
      </w:r>
      <w:r w:rsidRPr="00D85AFF">
        <w:rPr>
          <w:rFonts w:ascii="Arial" w:eastAsia="Times New Roman" w:hAnsi="Arial" w:cs="Arial"/>
          <w:sz w:val="20"/>
          <w:szCs w:val="20"/>
        </w:rPr>
        <w:t xml:space="preserve"> soutěžní formulář</w:t>
      </w:r>
      <w:r w:rsidRPr="00D85AFF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6F49F4">
        <w:rPr>
          <w:rFonts w:ascii="Arial" w:eastAsia="Arial" w:hAnsi="Arial" w:cs="Arial"/>
          <w:sz w:val="20"/>
          <w:szCs w:val="20"/>
          <w:lang w:val="cs-CZ"/>
        </w:rPr>
        <w:t>O tom kde</w:t>
      </w:r>
      <w:r w:rsidR="00212765">
        <w:rPr>
          <w:rFonts w:ascii="Arial" w:eastAsia="Arial" w:hAnsi="Arial" w:cs="Arial"/>
          <w:sz w:val="20"/>
          <w:szCs w:val="20"/>
          <w:lang w:val="cs-CZ"/>
        </w:rPr>
        <w:t xml:space="preserve"> bude </w:t>
      </w:r>
      <w:r w:rsidR="00212765">
        <w:rPr>
          <w:rFonts w:ascii="Arial" w:eastAsia="Times New Roman" w:hAnsi="Arial" w:cs="Arial"/>
          <w:sz w:val="20"/>
          <w:szCs w:val="20"/>
          <w:lang w:val="cs-CZ"/>
        </w:rPr>
        <w:t>s</w:t>
      </w:r>
      <w:r w:rsidRPr="00D85AFF">
        <w:rPr>
          <w:rFonts w:ascii="Arial" w:eastAsia="Times New Roman" w:hAnsi="Arial" w:cs="Arial"/>
          <w:sz w:val="20"/>
          <w:szCs w:val="20"/>
        </w:rPr>
        <w:t>outěžní formulář dostupný</w:t>
      </w:r>
      <w:r w:rsidR="006F49F4">
        <w:rPr>
          <w:rFonts w:ascii="Arial" w:eastAsia="Times New Roman" w:hAnsi="Arial" w:cs="Arial"/>
          <w:sz w:val="20"/>
          <w:szCs w:val="20"/>
          <w:lang w:val="cs-CZ"/>
        </w:rPr>
        <w:t xml:space="preserve">, bude organizátor informovat soutěžící </w:t>
      </w:r>
      <w:r w:rsidR="00212765" w:rsidRPr="00D85AFF">
        <w:rPr>
          <w:rFonts w:ascii="Arial" w:hAnsi="Arial" w:cs="Arial"/>
          <w:sz w:val="20"/>
          <w:szCs w:val="20"/>
          <w:shd w:val="clear" w:color="auto" w:fill="FFFFFF"/>
        </w:rPr>
        <w:t xml:space="preserve">při </w:t>
      </w:r>
      <w:r w:rsidR="00212765" w:rsidRPr="00D85AFF">
        <w:rPr>
          <w:rFonts w:ascii="Arial" w:hAnsi="Arial" w:cs="Arial"/>
          <w:sz w:val="20"/>
          <w:szCs w:val="20"/>
          <w:shd w:val="clear" w:color="auto" w:fill="FFFFFF"/>
          <w:lang w:val="cs-CZ"/>
        </w:rPr>
        <w:t>o</w:t>
      </w:r>
      <w:r w:rsidR="00212765" w:rsidRPr="00D85AFF">
        <w:rPr>
          <w:rFonts w:ascii="Arial" w:eastAsia="Arial" w:hAnsi="Arial" w:cs="Arial"/>
          <w:sz w:val="20"/>
          <w:szCs w:val="20"/>
        </w:rPr>
        <w:t>známení o konání soutěže</w:t>
      </w:r>
      <w:r w:rsidR="00212765">
        <w:rPr>
          <w:rFonts w:ascii="Arial" w:eastAsia="Arial" w:hAnsi="Arial" w:cs="Arial"/>
          <w:sz w:val="20"/>
          <w:szCs w:val="20"/>
          <w:lang w:val="cs-CZ"/>
        </w:rPr>
        <w:t xml:space="preserve"> na </w:t>
      </w:r>
      <w:r w:rsidR="00212765" w:rsidRPr="00D85AFF">
        <w:rPr>
          <w:rFonts w:ascii="Arial" w:eastAsia="Arial" w:hAnsi="Arial" w:cs="Arial"/>
          <w:sz w:val="20"/>
          <w:szCs w:val="20"/>
          <w:lang w:val="cs-CZ"/>
        </w:rPr>
        <w:t>Sociálních sítích organizátora</w:t>
      </w:r>
      <w:r w:rsidR="00212765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212765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</w:p>
    <w:p w14:paraId="58B96A08" w14:textId="77777777" w:rsidR="00212765" w:rsidRDefault="00212765" w:rsidP="00396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6540D21" w14:textId="58281EEC" w:rsidR="008158CF" w:rsidRDefault="00212765" w:rsidP="00396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 xml:space="preserve">3. 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 xml:space="preserve">V soutěžním formuláři soutěžící 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uvede </w:t>
      </w:r>
      <w:r w:rsidR="008158CF" w:rsidRPr="00D85AFF">
        <w:rPr>
          <w:rFonts w:ascii="Arial" w:eastAsia="Arial" w:hAnsi="Arial" w:cs="Arial"/>
          <w:sz w:val="20"/>
          <w:szCs w:val="20"/>
        </w:rPr>
        <w:t>své jmén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>o a</w:t>
      </w:r>
      <w:r w:rsidR="008158CF" w:rsidRPr="00D85AFF">
        <w:rPr>
          <w:rFonts w:ascii="Arial" w:eastAsia="Arial" w:hAnsi="Arial" w:cs="Arial"/>
          <w:sz w:val="20"/>
          <w:szCs w:val="20"/>
        </w:rPr>
        <w:t xml:space="preserve"> příjmení, datum narození, bydliště na území České republiky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="008158CF" w:rsidRPr="00D85AFF">
        <w:rPr>
          <w:rFonts w:ascii="Arial" w:eastAsia="Arial" w:hAnsi="Arial" w:cs="Arial"/>
          <w:sz w:val="20"/>
          <w:szCs w:val="20"/>
        </w:rPr>
        <w:t>e-mailo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>vou</w:t>
      </w:r>
      <w:r w:rsidR="008158CF" w:rsidRPr="00D85AFF">
        <w:rPr>
          <w:rFonts w:ascii="Arial" w:eastAsia="Arial" w:hAnsi="Arial" w:cs="Arial"/>
          <w:sz w:val="20"/>
          <w:szCs w:val="20"/>
        </w:rPr>
        <w:t xml:space="preserve"> adres</w:t>
      </w:r>
      <w:r w:rsidR="008158CF" w:rsidRPr="00D85AFF">
        <w:rPr>
          <w:rFonts w:ascii="Arial" w:eastAsia="Arial" w:hAnsi="Arial" w:cs="Arial"/>
          <w:sz w:val="20"/>
          <w:szCs w:val="20"/>
          <w:lang w:val="cs-CZ"/>
        </w:rPr>
        <w:t>u, telefonní číslo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, 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uživatelské jména u organizátora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a potvr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dí že se </w:t>
      </w:r>
      <w:r w:rsidR="008158CF" w:rsidRPr="00D85AFF">
        <w:rPr>
          <w:rFonts w:ascii="Arial" w:eastAsia="Times New Roman" w:hAnsi="Arial" w:cs="Arial"/>
          <w:sz w:val="20"/>
          <w:szCs w:val="20"/>
        </w:rPr>
        <w:t>seznám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il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s</w:t>
      </w:r>
      <w:r w:rsidR="00C5331E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C5331E" w:rsidRPr="00D85AFF">
        <w:rPr>
          <w:rFonts w:ascii="Arial" w:eastAsia="Times New Roman" w:hAnsi="Arial" w:cs="Arial"/>
          <w:sz w:val="20"/>
          <w:szCs w:val="20"/>
          <w:lang w:val="cs-CZ"/>
        </w:rPr>
        <w:t>těmito Pravidly a s Doplňujícími podmínkami a pravidly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. Soutěžní formulář musí být 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soutěžícím </w:t>
      </w:r>
      <w:r w:rsidR="008158CF" w:rsidRPr="00D85AFF">
        <w:rPr>
          <w:rFonts w:ascii="Arial" w:eastAsia="Times New Roman" w:hAnsi="Arial" w:cs="Arial"/>
          <w:sz w:val="20"/>
          <w:szCs w:val="20"/>
        </w:rPr>
        <w:t>vyplněn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gramStart"/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a</w:t>
      </w:r>
      <w:proofErr w:type="gramEnd"/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odeslán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do konce 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Doby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konání soutěže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na SSO</w:t>
      </w:r>
      <w:r w:rsidR="008158CF" w:rsidRPr="00D85AFF">
        <w:rPr>
          <w:rFonts w:ascii="Arial" w:eastAsia="Times New Roman" w:hAnsi="Arial" w:cs="Arial"/>
          <w:sz w:val="20"/>
          <w:szCs w:val="20"/>
        </w:rPr>
        <w:t>, jinak nebude do soutěže zařazen. Ze soutěže budou vyloučeny soutěžní formuláře, které nebudou kompletně vyplněné. 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8158CF" w:rsidRPr="00D85AFF">
        <w:rPr>
          <w:rFonts w:ascii="Arial" w:eastAsia="Times New Roman" w:hAnsi="Arial" w:cs="Arial"/>
          <w:sz w:val="20"/>
          <w:szCs w:val="20"/>
        </w:rPr>
        <w:t>yplnění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8158CF" w:rsidRPr="00D85AFF">
        <w:rPr>
          <w:rFonts w:ascii="Arial" w:eastAsia="Times New Roman" w:hAnsi="Arial" w:cs="Arial"/>
          <w:sz w:val="20"/>
          <w:szCs w:val="20"/>
        </w:rPr>
        <w:t xml:space="preserve"> 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a odesláním </w:t>
      </w:r>
      <w:r w:rsidR="008158CF" w:rsidRPr="00D85AFF">
        <w:rPr>
          <w:rFonts w:ascii="Arial" w:eastAsia="Times New Roman" w:hAnsi="Arial" w:cs="Arial"/>
          <w:sz w:val="20"/>
          <w:szCs w:val="20"/>
        </w:rPr>
        <w:t>soutěžního formuláře, uděluje soutěžící souhlas s </w:t>
      </w:r>
      <w:r w:rsidR="008158CF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těmito Pravidly a s Doplňujícími podmínkami a pravidly a </w:t>
      </w:r>
      <w:r w:rsidR="008158CF" w:rsidRPr="00D85AFF">
        <w:rPr>
          <w:rFonts w:ascii="Arial" w:eastAsia="Times New Roman" w:hAnsi="Arial" w:cs="Arial"/>
          <w:sz w:val="20"/>
          <w:szCs w:val="20"/>
        </w:rPr>
        <w:t>zavazuje se je plně dodržovat. </w:t>
      </w:r>
    </w:p>
    <w:p w14:paraId="7A6E4C70" w14:textId="77777777" w:rsidR="008158CF" w:rsidRDefault="008158CF" w:rsidP="00396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5681BB8" w14:textId="35F9D821" w:rsidR="00EE5B01" w:rsidRPr="008158CF" w:rsidRDefault="00212765" w:rsidP="003963E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4</w:t>
      </w:r>
      <w:r w:rsidR="00EE5B01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E5B01" w:rsidRPr="00771AB3">
        <w:rPr>
          <w:rFonts w:ascii="Arial" w:eastAsia="Arial" w:hAnsi="Arial" w:cs="Arial"/>
          <w:sz w:val="20"/>
          <w:szCs w:val="20"/>
          <w:lang w:val="cs-CZ"/>
        </w:rPr>
        <w:t>Možný výherce</w:t>
      </w:r>
      <w:r w:rsidR="00EE5B01"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6F49F4" w:rsidRPr="00D85AFF">
        <w:rPr>
          <w:rFonts w:ascii="Arial" w:eastAsia="Times New Roman" w:hAnsi="Arial" w:cs="Arial"/>
          <w:sz w:val="20"/>
          <w:szCs w:val="20"/>
        </w:rPr>
        <w:t>soutěž</w:t>
      </w:r>
      <w:r w:rsidR="006F49F4">
        <w:rPr>
          <w:rFonts w:ascii="Arial" w:eastAsia="Times New Roman" w:hAnsi="Arial" w:cs="Arial"/>
          <w:sz w:val="20"/>
          <w:szCs w:val="20"/>
          <w:lang w:val="cs-CZ"/>
        </w:rPr>
        <w:t>e</w:t>
      </w:r>
      <w:r w:rsidR="006F49F4" w:rsidRPr="00D85AFF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6F49F4" w:rsidRPr="00D85AFF">
        <w:rPr>
          <w:rFonts w:ascii="Arial" w:eastAsia="Arial" w:hAnsi="Arial" w:cs="Arial"/>
          <w:sz w:val="20"/>
          <w:szCs w:val="20"/>
          <w:lang w:val="cs-CZ"/>
        </w:rPr>
        <w:t>konané na Sociálních sítích organizátora</w:t>
      </w:r>
      <w:r w:rsidR="006F49F4" w:rsidRPr="00D85AFF">
        <w:rPr>
          <w:rFonts w:ascii="Arial" w:eastAsia="Times New Roman" w:hAnsi="Arial" w:cs="Arial"/>
          <w:sz w:val="20"/>
          <w:szCs w:val="20"/>
        </w:rPr>
        <w:t xml:space="preserve"> </w:t>
      </w:r>
      <w:r w:rsidR="00EE5B01"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se stane výhercem soutěže, </w:t>
      </w:r>
      <w:r w:rsidR="00EE5B01" w:rsidRPr="009037ED">
        <w:rPr>
          <w:rFonts w:ascii="Arial" w:eastAsia="Arial" w:hAnsi="Arial" w:cs="Arial"/>
          <w:color w:val="000000"/>
          <w:sz w:val="20"/>
          <w:szCs w:val="20"/>
        </w:rPr>
        <w:t>pokud</w:t>
      </w:r>
      <w:r w:rsidR="00EE5B01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EE5B01">
        <w:rPr>
          <w:rFonts w:ascii="Arial" w:eastAsia="Arial" w:hAnsi="Arial" w:cs="Arial"/>
          <w:sz w:val="20"/>
          <w:szCs w:val="20"/>
        </w:rPr>
        <w:t xml:space="preserve">v okamžiku </w:t>
      </w:r>
      <w:r w:rsidR="00EE5B01">
        <w:rPr>
          <w:rFonts w:ascii="Arial" w:eastAsia="Arial" w:hAnsi="Arial" w:cs="Arial"/>
          <w:sz w:val="20"/>
          <w:szCs w:val="20"/>
          <w:lang w:val="cs-CZ"/>
        </w:rPr>
        <w:t>oznámen</w:t>
      </w:r>
      <w:r>
        <w:rPr>
          <w:rFonts w:ascii="Arial" w:eastAsia="Arial" w:hAnsi="Arial" w:cs="Arial"/>
          <w:sz w:val="20"/>
          <w:szCs w:val="20"/>
          <w:lang w:val="cs-CZ"/>
        </w:rPr>
        <w:t>í</w:t>
      </w:r>
      <w:r w:rsidR="00EE5B01">
        <w:rPr>
          <w:rFonts w:ascii="Arial" w:eastAsia="Arial" w:hAnsi="Arial" w:cs="Arial"/>
          <w:sz w:val="20"/>
          <w:szCs w:val="20"/>
          <w:lang w:val="cs-CZ"/>
        </w:rPr>
        <w:t xml:space="preserve"> možné výhry </w:t>
      </w:r>
      <w:r w:rsidR="00C5331E">
        <w:rPr>
          <w:rFonts w:ascii="Arial" w:eastAsia="Arial" w:hAnsi="Arial" w:cs="Arial"/>
          <w:sz w:val="20"/>
          <w:szCs w:val="20"/>
          <w:lang w:val="cs-CZ"/>
        </w:rPr>
        <w:t>organizátorem</w:t>
      </w:r>
      <w:r w:rsidR="00C5331E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EE5B01">
        <w:rPr>
          <w:rFonts w:ascii="Arial" w:eastAsia="Times New Roman" w:hAnsi="Arial" w:cs="Arial"/>
          <w:sz w:val="20"/>
          <w:szCs w:val="20"/>
          <w:lang w:val="cs-CZ"/>
        </w:rPr>
        <w:t>již</w:t>
      </w:r>
      <w:r w:rsidR="00EE5B01">
        <w:rPr>
          <w:rFonts w:ascii="Arial" w:eastAsia="Arial" w:hAnsi="Arial" w:cs="Arial"/>
          <w:sz w:val="20"/>
          <w:szCs w:val="20"/>
        </w:rPr>
        <w:t xml:space="preserve"> </w:t>
      </w:r>
      <w:r w:rsidR="00EE5B01" w:rsidRPr="00FE3070">
        <w:rPr>
          <w:rFonts w:ascii="Arial" w:eastAsia="Arial" w:hAnsi="Arial" w:cs="Arial"/>
          <w:sz w:val="20"/>
          <w:szCs w:val="20"/>
        </w:rPr>
        <w:t xml:space="preserve">bude </w:t>
      </w:r>
      <w:r w:rsidR="00EE5B01">
        <w:rPr>
          <w:rFonts w:ascii="Arial" w:eastAsia="Arial" w:hAnsi="Arial" w:cs="Arial"/>
          <w:sz w:val="20"/>
          <w:szCs w:val="20"/>
        </w:rPr>
        <w:t>u organizátora plně registrován, nebo se u organizátora plně registr</w:t>
      </w:r>
      <w:r w:rsidR="00EE5B01" w:rsidRPr="00FE3070">
        <w:rPr>
          <w:rFonts w:ascii="Arial" w:eastAsia="Arial" w:hAnsi="Arial" w:cs="Arial"/>
          <w:sz w:val="20"/>
          <w:szCs w:val="20"/>
        </w:rPr>
        <w:t>uje</w:t>
      </w:r>
      <w:r w:rsidR="00EE5B01">
        <w:rPr>
          <w:rFonts w:ascii="Arial" w:eastAsia="Arial" w:hAnsi="Arial" w:cs="Arial"/>
          <w:sz w:val="20"/>
          <w:szCs w:val="20"/>
        </w:rPr>
        <w:t xml:space="preserve"> nejpozději do </w:t>
      </w:r>
      <w:r w:rsidR="00EE5B01">
        <w:rPr>
          <w:rFonts w:ascii="Arial" w:eastAsia="Arial" w:hAnsi="Arial" w:cs="Arial"/>
          <w:sz w:val="20"/>
          <w:szCs w:val="20"/>
          <w:lang w:val="cs-CZ"/>
        </w:rPr>
        <w:t>3</w:t>
      </w:r>
      <w:r w:rsidR="00EE5B01">
        <w:rPr>
          <w:rFonts w:ascii="Arial" w:eastAsia="Arial" w:hAnsi="Arial" w:cs="Arial"/>
          <w:sz w:val="20"/>
          <w:szCs w:val="20"/>
        </w:rPr>
        <w:t xml:space="preserve"> dnů ode </w:t>
      </w:r>
      <w:r w:rsidR="00EE5B01">
        <w:rPr>
          <w:rFonts w:ascii="Arial" w:eastAsia="Arial" w:hAnsi="Arial" w:cs="Arial"/>
          <w:sz w:val="20"/>
          <w:szCs w:val="20"/>
          <w:lang w:val="cs-CZ"/>
        </w:rPr>
        <w:t xml:space="preserve">dne </w:t>
      </w:r>
      <w:r>
        <w:rPr>
          <w:rFonts w:ascii="Arial" w:eastAsia="Arial" w:hAnsi="Arial" w:cs="Arial"/>
          <w:sz w:val="20"/>
          <w:szCs w:val="20"/>
          <w:lang w:val="cs-CZ"/>
        </w:rPr>
        <w:t xml:space="preserve">oznámení možné výhry </w:t>
      </w:r>
      <w:r w:rsidR="00C5331E">
        <w:rPr>
          <w:rFonts w:ascii="Arial" w:eastAsia="Arial" w:hAnsi="Arial" w:cs="Arial"/>
          <w:sz w:val="20"/>
          <w:szCs w:val="20"/>
          <w:lang w:val="cs-CZ"/>
        </w:rPr>
        <w:t>organizátorem</w:t>
      </w:r>
      <w:r w:rsidR="00EE5B01">
        <w:rPr>
          <w:rFonts w:ascii="Arial" w:eastAsia="Arial" w:hAnsi="Arial" w:cs="Arial"/>
          <w:sz w:val="20"/>
          <w:szCs w:val="20"/>
        </w:rPr>
        <w:t xml:space="preserve">. Registrace je proces zahrnující identifikaci </w:t>
      </w:r>
      <w:proofErr w:type="gramStart"/>
      <w:r w:rsidR="00EE5B01">
        <w:rPr>
          <w:rFonts w:ascii="Arial" w:eastAsia="Arial" w:hAnsi="Arial" w:cs="Arial"/>
          <w:sz w:val="20"/>
          <w:szCs w:val="20"/>
        </w:rPr>
        <w:t>a</w:t>
      </w:r>
      <w:proofErr w:type="gramEnd"/>
      <w:r w:rsidR="00EE5B01">
        <w:rPr>
          <w:rFonts w:ascii="Arial" w:eastAsia="Arial" w:hAnsi="Arial" w:cs="Arial"/>
          <w:sz w:val="20"/>
          <w:szCs w:val="20"/>
        </w:rPr>
        <w:t xml:space="preserve"> ověření totožnosti a věku žadatele o registraci a ověření dalších náležitostí uvedených v herním plánu organizátora nebo v zákoně o HH, jehož zamýšleným výsledkem je zřízení uživatelského konta u organizátora</w:t>
      </w:r>
      <w:r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6F49F4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C5331E">
        <w:rPr>
          <w:rFonts w:ascii="Arial" w:eastAsia="Arial" w:hAnsi="Arial" w:cs="Arial"/>
          <w:sz w:val="20"/>
          <w:szCs w:val="20"/>
          <w:lang w:val="cs-CZ"/>
        </w:rPr>
        <w:t xml:space="preserve"> </w:t>
      </w:r>
    </w:p>
    <w:p w14:paraId="36706209" w14:textId="77777777" w:rsidR="00EE5B01" w:rsidRDefault="00EE5B01" w:rsidP="003963E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D1D073" w14:textId="4EF69EA6" w:rsidR="0010590F" w:rsidRDefault="0010590F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  <w:lang w:val="cs-CZ"/>
        </w:rPr>
      </w:pPr>
      <w:r>
        <w:rPr>
          <w:rFonts w:ascii="Arial" w:eastAsia="Arial" w:hAnsi="Arial" w:cs="Arial"/>
          <w:b/>
          <w:smallCaps/>
          <w:sz w:val="20"/>
          <w:szCs w:val="20"/>
          <w:lang w:val="cs-CZ"/>
        </w:rPr>
        <w:t>VI. VÝHRA</w:t>
      </w:r>
    </w:p>
    <w:p w14:paraId="3F1D543A" w14:textId="77777777" w:rsidR="00F67391" w:rsidRDefault="00F67391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  <w:lang w:val="cs-CZ"/>
        </w:rPr>
      </w:pPr>
    </w:p>
    <w:p w14:paraId="77BCE510" w14:textId="73ED059E" w:rsidR="00F67391" w:rsidRDefault="00F67391" w:rsidP="00F673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1</w:t>
      </w:r>
      <w:r w:rsidRPr="009037ED">
        <w:rPr>
          <w:rFonts w:ascii="Arial" w:eastAsia="Times New Roman" w:hAnsi="Arial" w:cs="Arial"/>
          <w:sz w:val="20"/>
          <w:szCs w:val="20"/>
          <w:lang w:val="cs-CZ"/>
        </w:rPr>
        <w:t xml:space="preserve">. </w:t>
      </w:r>
      <w:r w:rsidR="003963EE">
        <w:rPr>
          <w:rFonts w:ascii="Arial" w:eastAsia="Times New Roman" w:hAnsi="Arial" w:cs="Arial"/>
          <w:sz w:val="20"/>
          <w:szCs w:val="20"/>
          <w:lang w:val="cs-CZ"/>
        </w:rPr>
        <w:t>V</w:t>
      </w:r>
      <w:r w:rsidRPr="00AA5982">
        <w:rPr>
          <w:rFonts w:ascii="Arial" w:eastAsia="Arial" w:hAnsi="Arial" w:cs="Arial"/>
          <w:sz w:val="20"/>
          <w:szCs w:val="20"/>
          <w:lang w:val="cs-CZ"/>
        </w:rPr>
        <w:t xml:space="preserve">ýherce soutěže </w:t>
      </w:r>
      <w:r w:rsidR="0015652D">
        <w:rPr>
          <w:rFonts w:ascii="Arial" w:eastAsia="Arial" w:hAnsi="Arial" w:cs="Arial"/>
          <w:sz w:val="20"/>
          <w:szCs w:val="20"/>
          <w:lang w:val="cs-CZ"/>
        </w:rPr>
        <w:t>konané během domácího utkání</w:t>
      </w:r>
      <w:r>
        <w:rPr>
          <w:rFonts w:ascii="Arial" w:eastAsia="Arial" w:hAnsi="Arial" w:cs="Arial"/>
          <w:sz w:val="20"/>
          <w:szCs w:val="20"/>
          <w:lang w:val="cs-CZ"/>
        </w:rPr>
        <w:t xml:space="preserve"> a výherce soutěže na sociálních sítích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získá od organizátora </w:t>
      </w:r>
      <w:r w:rsidRPr="00AA5982">
        <w:rPr>
          <w:rFonts w:ascii="Arial" w:eastAsia="Arial" w:hAnsi="Arial" w:cs="Arial"/>
          <w:sz w:val="20"/>
          <w:szCs w:val="20"/>
          <w:lang w:val="cs-CZ"/>
        </w:rPr>
        <w:t xml:space="preserve">dvě vstupenky na </w:t>
      </w:r>
      <w:r>
        <w:rPr>
          <w:rFonts w:ascii="Arial" w:eastAsia="Arial" w:hAnsi="Arial" w:cs="Arial"/>
          <w:sz w:val="20"/>
          <w:szCs w:val="20"/>
          <w:lang w:val="cs-CZ"/>
        </w:rPr>
        <w:t xml:space="preserve">nejblíže </w:t>
      </w:r>
      <w:r w:rsidRPr="00AA5982">
        <w:rPr>
          <w:rFonts w:ascii="Arial" w:eastAsia="Arial" w:hAnsi="Arial" w:cs="Arial"/>
          <w:sz w:val="20"/>
          <w:szCs w:val="20"/>
          <w:lang w:val="cs-CZ"/>
        </w:rPr>
        <w:t xml:space="preserve">následující domácí zápas </w:t>
      </w:r>
      <w:r w:rsidRPr="00AA5982">
        <w:rPr>
          <w:rFonts w:ascii="Arial" w:eastAsia="Arial" w:hAnsi="Arial" w:cs="Arial"/>
          <w:color w:val="000000"/>
          <w:sz w:val="20"/>
          <w:szCs w:val="20"/>
        </w:rPr>
        <w:t>Spart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y </w:t>
      </w:r>
      <w:r w:rsidRPr="00AA5982">
        <w:rPr>
          <w:rFonts w:ascii="Arial" w:eastAsia="Arial" w:hAnsi="Arial" w:cs="Arial"/>
          <w:color w:val="000000"/>
          <w:sz w:val="20"/>
          <w:szCs w:val="20"/>
        </w:rPr>
        <w:t>v 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>1. české fotbalové lize nebo v pohárové soutěži FAČR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který určí organizátor </w:t>
      </w:r>
      <w:r>
        <w:rPr>
          <w:rFonts w:ascii="Arial" w:eastAsia="Arial" w:hAnsi="Arial" w:cs="Arial"/>
          <w:color w:val="000000"/>
          <w:sz w:val="20"/>
          <w:szCs w:val="20"/>
        </w:rPr>
        <w:t>(dále jen „</w:t>
      </w:r>
      <w:r>
        <w:rPr>
          <w:rFonts w:ascii="Arial" w:eastAsia="Arial" w:hAnsi="Arial" w:cs="Arial"/>
          <w:b/>
          <w:color w:val="000000"/>
          <w:sz w:val="20"/>
          <w:szCs w:val="20"/>
          <w:lang w:val="cs-CZ"/>
        </w:rPr>
        <w:t>Výherní vstupenky</w:t>
      </w:r>
      <w:r>
        <w:rPr>
          <w:rFonts w:ascii="Arial" w:eastAsia="Arial" w:hAnsi="Arial" w:cs="Arial"/>
          <w:color w:val="000000"/>
          <w:sz w:val="20"/>
          <w:szCs w:val="20"/>
        </w:rPr>
        <w:t>”)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. 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ýherní vstupenky se nevztahují na následující </w:t>
      </w:r>
      <w:r w:rsidRPr="00AA5982">
        <w:rPr>
          <w:rFonts w:ascii="Arial" w:eastAsia="Arial" w:hAnsi="Arial" w:cs="Arial"/>
          <w:sz w:val="20"/>
          <w:szCs w:val="20"/>
          <w:lang w:val="cs-CZ"/>
        </w:rPr>
        <w:t xml:space="preserve">domácí zápas </w:t>
      </w:r>
      <w:r w:rsidRPr="00AA5982">
        <w:rPr>
          <w:rFonts w:ascii="Arial" w:eastAsia="Arial" w:hAnsi="Arial" w:cs="Arial"/>
          <w:color w:val="000000"/>
          <w:sz w:val="20"/>
          <w:szCs w:val="20"/>
        </w:rPr>
        <w:t>Spart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y </w:t>
      </w:r>
      <w:r w:rsidRPr="00AA5982"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 Evropských pohárech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>. V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ýherní v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stupenky budou do </w:t>
      </w:r>
      <w:r w:rsidRPr="00AA5982">
        <w:rPr>
          <w:rFonts w:ascii="Arial" w:eastAsia="Arial" w:hAnsi="Arial" w:cs="Arial"/>
          <w:sz w:val="20"/>
          <w:szCs w:val="20"/>
        </w:rPr>
        <w:t>„</w:t>
      </w:r>
      <w:r w:rsidRPr="00AA5982">
        <w:rPr>
          <w:rFonts w:ascii="Arial" w:eastAsia="Arial" w:hAnsi="Arial" w:cs="Arial"/>
          <w:sz w:val="20"/>
          <w:szCs w:val="20"/>
          <w:lang w:val="cs-CZ"/>
        </w:rPr>
        <w:t xml:space="preserve">Betano </w:t>
      </w:r>
      <w:r>
        <w:rPr>
          <w:rFonts w:ascii="Arial" w:eastAsia="Arial" w:hAnsi="Arial" w:cs="Arial"/>
          <w:sz w:val="20"/>
          <w:szCs w:val="20"/>
          <w:lang w:val="cs-CZ"/>
        </w:rPr>
        <w:t>Zone</w:t>
      </w:r>
      <w:r w:rsidRPr="00AA5982">
        <w:rPr>
          <w:rFonts w:ascii="Arial" w:eastAsia="Arial" w:hAnsi="Arial" w:cs="Arial"/>
          <w:sz w:val="20"/>
          <w:szCs w:val="20"/>
        </w:rPr>
        <w:t>”</w:t>
      </w:r>
      <w:r w:rsidRPr="00AA5982">
        <w:rPr>
          <w:rFonts w:ascii="Arial" w:eastAsia="Times New Roman" w:hAnsi="Arial" w:cs="Arial"/>
          <w:sz w:val="20"/>
          <w:szCs w:val="20"/>
        </w:rPr>
        <w:t xml:space="preserve">, což je speciální sektor na 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>stadionu</w:t>
      </w:r>
      <w:r w:rsidRPr="00AA598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A5982">
        <w:rPr>
          <w:rFonts w:ascii="Arial" w:eastAsia="Arial" w:hAnsi="Arial" w:cs="Arial"/>
          <w:color w:val="000000"/>
          <w:sz w:val="20"/>
          <w:szCs w:val="20"/>
          <w:lang w:val="cs-CZ"/>
        </w:rPr>
        <w:t>Sparty</w:t>
      </w:r>
      <w:r w:rsidRPr="00AA5982">
        <w:rPr>
          <w:rFonts w:ascii="Arial" w:eastAsia="Times New Roman" w:hAnsi="Arial" w:cs="Arial"/>
          <w:sz w:val="20"/>
          <w:szCs w:val="20"/>
        </w:rPr>
        <w:t xml:space="preserve">, ve kterém budou 4 místa na gaučích a v rámci </w:t>
      </w:r>
      <w:r w:rsidRPr="00AA5982">
        <w:rPr>
          <w:rFonts w:ascii="Arial" w:eastAsia="Times New Roman" w:hAnsi="Arial" w:cs="Arial"/>
          <w:sz w:val="20"/>
          <w:szCs w:val="20"/>
          <w:lang w:val="cs-CZ"/>
        </w:rPr>
        <w:t>kterého</w:t>
      </w:r>
      <w:r w:rsidRPr="00AA5982">
        <w:rPr>
          <w:rFonts w:ascii="Arial" w:eastAsia="Times New Roman" w:hAnsi="Arial" w:cs="Arial"/>
          <w:sz w:val="20"/>
          <w:szCs w:val="20"/>
        </w:rPr>
        <w:t xml:space="preserve"> bude zajištěna obsluha hosteskami.</w:t>
      </w:r>
      <w:r w:rsidRPr="009037ED">
        <w:rPr>
          <w:rFonts w:ascii="Arial" w:eastAsia="Times New Roman" w:hAnsi="Arial" w:cs="Arial"/>
          <w:sz w:val="20"/>
          <w:szCs w:val="20"/>
        </w:rPr>
        <w:t> </w:t>
      </w:r>
    </w:p>
    <w:p w14:paraId="463990CF" w14:textId="77777777" w:rsidR="003963EE" w:rsidRDefault="003963EE" w:rsidP="00F673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D5E580" w14:textId="43DB7A38" w:rsidR="00B853A9" w:rsidRPr="00C5331E" w:rsidRDefault="003963EE" w:rsidP="0039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E3070">
        <w:rPr>
          <w:rFonts w:ascii="Arial" w:eastAsia="Arial" w:hAnsi="Arial" w:cs="Arial"/>
          <w:color w:val="000000"/>
          <w:sz w:val="20"/>
          <w:szCs w:val="20"/>
          <w:lang w:val="cs-CZ"/>
        </w:rPr>
        <w:t>2</w:t>
      </w:r>
      <w:r w:rsidRPr="00FE307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B853A9" w:rsidRPr="00FE3070">
        <w:rPr>
          <w:rFonts w:ascii="Arial" w:eastAsia="Arial" w:hAnsi="Arial" w:cs="Arial"/>
          <w:sz w:val="20"/>
          <w:szCs w:val="20"/>
        </w:rPr>
        <w:t xml:space="preserve">Podmínkou </w:t>
      </w:r>
      <w:r w:rsidR="00B853A9" w:rsidRPr="00FE3070">
        <w:rPr>
          <w:rFonts w:ascii="Arial" w:eastAsia="Arial" w:hAnsi="Arial" w:cs="Arial"/>
          <w:sz w:val="20"/>
          <w:szCs w:val="20"/>
          <w:lang w:val="cs-CZ"/>
        </w:rPr>
        <w:t>získání a předání</w:t>
      </w:r>
      <w:r w:rsidR="00B853A9" w:rsidRPr="00FE3070">
        <w:rPr>
          <w:rFonts w:ascii="Arial" w:eastAsia="Arial" w:hAnsi="Arial" w:cs="Arial"/>
          <w:sz w:val="20"/>
          <w:szCs w:val="20"/>
        </w:rPr>
        <w:t xml:space="preserve"> výhry výherc</w:t>
      </w:r>
      <w:r w:rsidR="00212765">
        <w:rPr>
          <w:rFonts w:ascii="Arial" w:eastAsia="Arial" w:hAnsi="Arial" w:cs="Arial"/>
          <w:sz w:val="20"/>
          <w:szCs w:val="20"/>
          <w:lang w:val="cs-CZ"/>
        </w:rPr>
        <w:t>i</w:t>
      </w:r>
      <w:r w:rsidR="00B853A9" w:rsidRPr="00FE3070">
        <w:rPr>
          <w:rFonts w:ascii="Arial" w:eastAsia="Arial" w:hAnsi="Arial" w:cs="Arial"/>
          <w:sz w:val="20"/>
          <w:szCs w:val="20"/>
        </w:rPr>
        <w:t xml:space="preserve"> je, aby byl </w:t>
      </w:r>
      <w:r w:rsidR="00212765">
        <w:rPr>
          <w:rFonts w:ascii="Arial" w:eastAsia="Arial" w:hAnsi="Arial" w:cs="Arial"/>
          <w:sz w:val="20"/>
          <w:szCs w:val="20"/>
          <w:lang w:val="cs-CZ"/>
        </w:rPr>
        <w:t xml:space="preserve">výherce </w:t>
      </w:r>
      <w:r w:rsidR="00B853A9" w:rsidRPr="00FE3070">
        <w:rPr>
          <w:rFonts w:ascii="Arial" w:eastAsia="Arial" w:hAnsi="Arial" w:cs="Arial"/>
          <w:sz w:val="20"/>
          <w:szCs w:val="20"/>
        </w:rPr>
        <w:t xml:space="preserve">v </w:t>
      </w:r>
      <w:r w:rsidR="00C5331E">
        <w:rPr>
          <w:rFonts w:ascii="Arial" w:eastAsia="Arial" w:hAnsi="Arial" w:cs="Arial"/>
          <w:sz w:val="20"/>
          <w:szCs w:val="20"/>
        </w:rPr>
        <w:t>okamžiku</w:t>
      </w:r>
      <w:r w:rsidR="00C5331E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C5331E">
        <w:rPr>
          <w:rFonts w:ascii="Arial" w:eastAsia="Arial" w:hAnsi="Arial" w:cs="Arial"/>
          <w:sz w:val="20"/>
          <w:szCs w:val="20"/>
          <w:lang w:val="cs-CZ"/>
        </w:rPr>
        <w:t>oznámení možné výhry organizátor</w:t>
      </w:r>
      <w:r w:rsidR="00C5331E">
        <w:rPr>
          <w:rFonts w:ascii="Arial" w:eastAsia="Arial" w:hAnsi="Arial" w:cs="Arial"/>
          <w:sz w:val="20"/>
          <w:szCs w:val="20"/>
          <w:lang w:val="cs-CZ"/>
        </w:rPr>
        <w:t>em</w:t>
      </w:r>
      <w:r w:rsidR="00B853A9" w:rsidRPr="00FE3070">
        <w:rPr>
          <w:rFonts w:ascii="Arial" w:eastAsia="Arial" w:hAnsi="Arial" w:cs="Arial"/>
          <w:sz w:val="20"/>
          <w:szCs w:val="20"/>
        </w:rPr>
        <w:t xml:space="preserve"> u organizátora plně registrován, nebo aby se u organizátora plně registroval nejpozději do </w:t>
      </w:r>
      <w:r w:rsidR="00B853A9" w:rsidRPr="00FE3070">
        <w:rPr>
          <w:rFonts w:ascii="Arial" w:eastAsia="Arial" w:hAnsi="Arial" w:cs="Arial"/>
          <w:sz w:val="20"/>
          <w:szCs w:val="20"/>
          <w:lang w:val="cs-CZ"/>
        </w:rPr>
        <w:t>3</w:t>
      </w:r>
      <w:r w:rsidR="00B853A9" w:rsidRPr="00FE3070">
        <w:rPr>
          <w:rFonts w:ascii="Arial" w:eastAsia="Arial" w:hAnsi="Arial" w:cs="Arial"/>
          <w:sz w:val="20"/>
          <w:szCs w:val="20"/>
        </w:rPr>
        <w:t xml:space="preserve"> dnů ode dne </w:t>
      </w:r>
      <w:r w:rsidR="00FE3070">
        <w:rPr>
          <w:rFonts w:ascii="Arial" w:eastAsia="Arial" w:hAnsi="Arial" w:cs="Arial"/>
          <w:sz w:val="20"/>
          <w:szCs w:val="20"/>
          <w:lang w:val="cs-CZ"/>
        </w:rPr>
        <w:t>kd</w:t>
      </w:r>
      <w:r w:rsidR="00EE5B01">
        <w:rPr>
          <w:rFonts w:ascii="Arial" w:eastAsia="Arial" w:hAnsi="Arial" w:cs="Arial"/>
          <w:sz w:val="20"/>
          <w:szCs w:val="20"/>
          <w:lang w:val="cs-CZ"/>
        </w:rPr>
        <w:t>y</w:t>
      </w:r>
      <w:r w:rsidR="00FE3070">
        <w:rPr>
          <w:rFonts w:ascii="Arial" w:eastAsia="Arial" w:hAnsi="Arial" w:cs="Arial"/>
          <w:sz w:val="20"/>
          <w:szCs w:val="20"/>
          <w:lang w:val="cs-CZ"/>
        </w:rPr>
        <w:t xml:space="preserve"> mu </w:t>
      </w:r>
      <w:r w:rsidR="00EE5B01">
        <w:rPr>
          <w:rFonts w:ascii="Arial" w:eastAsia="Arial" w:hAnsi="Arial" w:cs="Arial"/>
          <w:sz w:val="20"/>
          <w:szCs w:val="20"/>
          <w:lang w:val="cs-CZ"/>
        </w:rPr>
        <w:t>byla výhra</w:t>
      </w:r>
      <w:r w:rsidR="00C5331E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C5331E">
        <w:rPr>
          <w:rFonts w:ascii="Arial" w:eastAsia="Arial" w:hAnsi="Arial" w:cs="Arial"/>
          <w:sz w:val="20"/>
          <w:szCs w:val="20"/>
          <w:lang w:val="cs-CZ"/>
        </w:rPr>
        <w:t>organizátorem</w:t>
      </w:r>
      <w:r w:rsidR="00EE5B01">
        <w:rPr>
          <w:rFonts w:ascii="Arial" w:eastAsia="Arial" w:hAnsi="Arial" w:cs="Arial"/>
          <w:sz w:val="20"/>
          <w:szCs w:val="20"/>
          <w:lang w:val="cs-CZ"/>
        </w:rPr>
        <w:t xml:space="preserve"> oznámena</w:t>
      </w:r>
      <w:r w:rsidR="00B853A9" w:rsidRPr="00FE3070">
        <w:rPr>
          <w:rFonts w:ascii="Arial" w:eastAsia="Arial" w:hAnsi="Arial" w:cs="Arial"/>
          <w:sz w:val="20"/>
          <w:szCs w:val="20"/>
        </w:rPr>
        <w:t xml:space="preserve">. Registrace je proces zahrnující identifikaci </w:t>
      </w:r>
      <w:proofErr w:type="gramStart"/>
      <w:r w:rsidR="00B853A9" w:rsidRPr="00FE3070">
        <w:rPr>
          <w:rFonts w:ascii="Arial" w:eastAsia="Arial" w:hAnsi="Arial" w:cs="Arial"/>
          <w:sz w:val="20"/>
          <w:szCs w:val="20"/>
        </w:rPr>
        <w:t>a</w:t>
      </w:r>
      <w:proofErr w:type="gramEnd"/>
      <w:r w:rsidR="00B853A9" w:rsidRPr="00FE3070">
        <w:rPr>
          <w:rFonts w:ascii="Arial" w:eastAsia="Arial" w:hAnsi="Arial" w:cs="Arial"/>
          <w:sz w:val="20"/>
          <w:szCs w:val="20"/>
        </w:rPr>
        <w:t xml:space="preserve"> ověření totožnosti a věku žadatele o registraci a ověření dalších náležitostí uvedených v herním plánu organizátora nebo v zákoně o HH, jehož zamýšleným výsledkem je zřízení uživatelského konta u organizátora.</w:t>
      </w:r>
    </w:p>
    <w:p w14:paraId="5E5E5436" w14:textId="77777777" w:rsidR="00B853A9" w:rsidRDefault="00B853A9" w:rsidP="0039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C2A678" w14:textId="73006FF1" w:rsidR="003963EE" w:rsidRPr="003963EE" w:rsidRDefault="00B853A9" w:rsidP="0039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="003963EE" w:rsidRPr="00470827">
        <w:rPr>
          <w:rFonts w:ascii="Arial" w:eastAsia="Arial" w:hAnsi="Arial" w:cs="Arial"/>
          <w:color w:val="000000"/>
          <w:sz w:val="20"/>
          <w:szCs w:val="20"/>
        </w:rPr>
        <w:t xml:space="preserve">Organizátor </w:t>
      </w:r>
      <w:r w:rsidR="003963EE" w:rsidRPr="00470827">
        <w:rPr>
          <w:rFonts w:ascii="Arial" w:eastAsia="Arial" w:hAnsi="Arial" w:cs="Arial"/>
          <w:color w:val="000000"/>
          <w:sz w:val="20"/>
          <w:szCs w:val="20"/>
          <w:lang w:val="cs-CZ"/>
        </w:rPr>
        <w:t>zašle Výherní vstupenky výherc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i</w:t>
      </w:r>
      <w:r w:rsidR="003963EE" w:rsidRPr="00470827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soutěže na </w:t>
      </w:r>
      <w:r w:rsidR="003963EE" w:rsidRPr="00470827">
        <w:rPr>
          <w:rFonts w:ascii="Arial" w:eastAsia="Arial" w:hAnsi="Arial" w:cs="Arial"/>
          <w:color w:val="000000"/>
          <w:sz w:val="20"/>
          <w:szCs w:val="20"/>
        </w:rPr>
        <w:t xml:space="preserve">e-mailovou adresu </w:t>
      </w:r>
      <w:r w:rsidR="003963EE">
        <w:rPr>
          <w:rFonts w:ascii="Arial" w:eastAsia="Arial" w:hAnsi="Arial" w:cs="Arial"/>
          <w:color w:val="000000"/>
          <w:sz w:val="20"/>
          <w:szCs w:val="20"/>
          <w:lang w:val="cs-CZ"/>
        </w:rPr>
        <w:t>uvedenou v</w:t>
      </w:r>
      <w:r w:rsidR="00C5331E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 jeho </w:t>
      </w:r>
      <w:r w:rsidR="003963EE">
        <w:rPr>
          <w:rFonts w:ascii="Arial" w:eastAsia="Arial" w:hAnsi="Arial" w:cs="Arial"/>
          <w:sz w:val="20"/>
          <w:szCs w:val="20"/>
        </w:rPr>
        <w:t>uživatelské</w:t>
      </w:r>
      <w:r w:rsidR="003963EE">
        <w:rPr>
          <w:rFonts w:ascii="Arial" w:eastAsia="Arial" w:hAnsi="Arial" w:cs="Arial"/>
          <w:sz w:val="20"/>
          <w:szCs w:val="20"/>
          <w:lang w:val="cs-CZ"/>
        </w:rPr>
        <w:t>m</w:t>
      </w:r>
      <w:r w:rsidR="003963EE">
        <w:rPr>
          <w:rFonts w:ascii="Arial" w:eastAsia="Arial" w:hAnsi="Arial" w:cs="Arial"/>
          <w:sz w:val="20"/>
          <w:szCs w:val="20"/>
        </w:rPr>
        <w:t xml:space="preserve"> kont</w:t>
      </w:r>
      <w:r w:rsidR="003963EE">
        <w:rPr>
          <w:rFonts w:ascii="Arial" w:eastAsia="Arial" w:hAnsi="Arial" w:cs="Arial"/>
          <w:sz w:val="20"/>
          <w:szCs w:val="20"/>
          <w:lang w:val="cs-CZ"/>
        </w:rPr>
        <w:t>ě</w:t>
      </w:r>
      <w:r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3963EE">
        <w:rPr>
          <w:rFonts w:ascii="Arial" w:eastAsia="Arial" w:hAnsi="Arial" w:cs="Arial"/>
          <w:sz w:val="20"/>
          <w:szCs w:val="20"/>
        </w:rPr>
        <w:t>vedené</w:t>
      </w:r>
      <w:r w:rsidR="003963EE">
        <w:rPr>
          <w:rFonts w:ascii="Arial" w:eastAsia="Arial" w:hAnsi="Arial" w:cs="Arial"/>
          <w:sz w:val="20"/>
          <w:szCs w:val="20"/>
          <w:lang w:val="cs-CZ"/>
        </w:rPr>
        <w:t>m</w:t>
      </w:r>
      <w:r w:rsidR="003963EE">
        <w:rPr>
          <w:rFonts w:ascii="Arial" w:eastAsia="Arial" w:hAnsi="Arial" w:cs="Arial"/>
          <w:sz w:val="20"/>
          <w:szCs w:val="20"/>
        </w:rPr>
        <w:t xml:space="preserve"> u organizátora</w:t>
      </w:r>
      <w:r w:rsidR="003963EE">
        <w:rPr>
          <w:rFonts w:ascii="Arial" w:eastAsia="Arial" w:hAnsi="Arial" w:cs="Arial"/>
          <w:sz w:val="20"/>
          <w:szCs w:val="20"/>
          <w:lang w:val="cs-CZ"/>
        </w:rPr>
        <w:t>, a to</w:t>
      </w:r>
      <w:r w:rsidR="003963EE" w:rsidRPr="00470827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3963EE" w:rsidRPr="00470827">
        <w:rPr>
          <w:rFonts w:ascii="Arial" w:eastAsia="Arial" w:hAnsi="Arial" w:cs="Arial"/>
          <w:color w:val="000000"/>
          <w:sz w:val="20"/>
          <w:szCs w:val="20"/>
          <w:lang w:val="cs-CZ"/>
        </w:rPr>
        <w:t>nejpozději 24 hodin před plánovaným začátkem</w:t>
      </w:r>
      <w:r w:rsidR="003963EE" w:rsidRPr="00470827">
        <w:rPr>
          <w:rFonts w:ascii="Arial" w:eastAsia="Arial" w:hAnsi="Arial" w:cs="Arial"/>
          <w:sz w:val="20"/>
          <w:szCs w:val="20"/>
          <w:lang w:val="cs-CZ"/>
        </w:rPr>
        <w:t xml:space="preserve"> domácího zápasu </w:t>
      </w:r>
      <w:r w:rsidR="003963EE" w:rsidRPr="00470827">
        <w:rPr>
          <w:rFonts w:ascii="Arial" w:eastAsia="Arial" w:hAnsi="Arial" w:cs="Arial"/>
          <w:color w:val="000000"/>
          <w:sz w:val="20"/>
          <w:szCs w:val="20"/>
        </w:rPr>
        <w:t>Spart</w:t>
      </w:r>
      <w:r w:rsidR="003963EE" w:rsidRPr="00470827">
        <w:rPr>
          <w:rFonts w:ascii="Arial" w:eastAsia="Arial" w:hAnsi="Arial" w:cs="Arial"/>
          <w:color w:val="000000"/>
          <w:sz w:val="20"/>
          <w:szCs w:val="20"/>
          <w:lang w:val="cs-CZ"/>
        </w:rPr>
        <w:t>y kterého se Výherní vstupenky týkají.</w:t>
      </w:r>
      <w:r w:rsidR="003963EE">
        <w:rPr>
          <w:rFonts w:ascii="Arial" w:eastAsia="Arial" w:hAnsi="Arial" w:cs="Arial"/>
          <w:sz w:val="20"/>
          <w:szCs w:val="20"/>
        </w:rPr>
        <w:t xml:space="preserve"> </w:t>
      </w:r>
    </w:p>
    <w:p w14:paraId="24AC9166" w14:textId="77777777" w:rsidR="00F67391" w:rsidRDefault="00F67391" w:rsidP="00F673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52AFD4" w14:textId="70634770" w:rsidR="00F67391" w:rsidRDefault="00B853A9" w:rsidP="00F67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4</w:t>
      </w:r>
      <w:r w:rsidR="00F67391">
        <w:rPr>
          <w:rFonts w:ascii="Arial" w:eastAsia="Times New Roman" w:hAnsi="Arial" w:cs="Arial"/>
          <w:sz w:val="20"/>
          <w:szCs w:val="20"/>
          <w:lang w:val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67391">
        <w:rPr>
          <w:rFonts w:ascii="Arial" w:eastAsia="Times New Roman" w:hAnsi="Arial" w:cs="Arial"/>
          <w:sz w:val="20"/>
          <w:szCs w:val="20"/>
          <w:lang w:val="cs-CZ"/>
        </w:rPr>
        <w:t>ýherc</w:t>
      </w:r>
      <w:r w:rsidR="00470827">
        <w:rPr>
          <w:rFonts w:ascii="Arial" w:eastAsia="Times New Roman" w:hAnsi="Arial" w:cs="Arial"/>
          <w:sz w:val="20"/>
          <w:szCs w:val="20"/>
          <w:lang w:val="cs-CZ"/>
        </w:rPr>
        <w:t>e</w:t>
      </w:r>
      <w:r w:rsidR="00F67391">
        <w:rPr>
          <w:rFonts w:ascii="Arial" w:eastAsia="Times New Roman" w:hAnsi="Arial" w:cs="Arial"/>
          <w:sz w:val="20"/>
          <w:szCs w:val="20"/>
          <w:lang w:val="cs-CZ"/>
        </w:rPr>
        <w:t xml:space="preserve"> soutěže </w:t>
      </w:r>
      <w:r w:rsidR="00470827">
        <w:rPr>
          <w:rFonts w:ascii="Arial" w:eastAsia="Times New Roman" w:hAnsi="Arial" w:cs="Arial"/>
          <w:sz w:val="20"/>
          <w:szCs w:val="20"/>
          <w:lang w:val="cs-CZ"/>
        </w:rPr>
        <w:t xml:space="preserve">může </w:t>
      </w:r>
      <w:r w:rsidR="00F67391">
        <w:rPr>
          <w:rFonts w:ascii="Arial" w:eastAsia="Times New Roman" w:hAnsi="Arial" w:cs="Arial"/>
          <w:sz w:val="20"/>
          <w:szCs w:val="20"/>
          <w:lang w:val="cs-CZ"/>
        </w:rPr>
        <w:t xml:space="preserve">využít Výherní vstupenky výhradně pro sebe a pro jednu další osobu </w:t>
      </w:r>
      <w:r w:rsidR="00F67391" w:rsidRPr="009037ED">
        <w:rPr>
          <w:rFonts w:ascii="Arial" w:eastAsia="Arial" w:hAnsi="Arial" w:cs="Arial"/>
          <w:sz w:val="20"/>
          <w:szCs w:val="20"/>
        </w:rPr>
        <w:t>starší 18 let</w:t>
      </w:r>
      <w:r w:rsidR="00F67391">
        <w:rPr>
          <w:rFonts w:ascii="Arial" w:eastAsia="Arial" w:hAnsi="Arial" w:cs="Arial"/>
          <w:sz w:val="20"/>
          <w:szCs w:val="20"/>
          <w:lang w:val="cs-CZ"/>
        </w:rPr>
        <w:t xml:space="preserve">. V případě porušení, nebo pokusu o porušení, tohoto ustanovení </w:t>
      </w:r>
      <w:r w:rsidR="00F67391">
        <w:rPr>
          <w:rFonts w:ascii="Arial" w:eastAsia="Arial" w:hAnsi="Arial" w:cs="Arial"/>
          <w:color w:val="000000"/>
          <w:sz w:val="20"/>
          <w:szCs w:val="20"/>
        </w:rPr>
        <w:t>propad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á výhra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 ve prospěch organizátora.  </w:t>
      </w:r>
    </w:p>
    <w:p w14:paraId="7E300D36" w14:textId="77777777" w:rsidR="00F67391" w:rsidRDefault="00F67391" w:rsidP="00F67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77CF79" w14:textId="41A7F37C" w:rsidR="00F67391" w:rsidRDefault="00B853A9" w:rsidP="00F67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cs-CZ"/>
        </w:rPr>
        <w:t>5</w:t>
      </w:r>
      <w:r w:rsidR="00F67391">
        <w:rPr>
          <w:rFonts w:ascii="Arial" w:eastAsia="Arial" w:hAnsi="Arial" w:cs="Arial"/>
          <w:color w:val="000000"/>
          <w:sz w:val="20"/>
          <w:szCs w:val="20"/>
        </w:rPr>
        <w:t>. Výhr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a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 j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e </w:t>
      </w:r>
      <w:r w:rsidR="00F67391">
        <w:rPr>
          <w:rFonts w:ascii="Arial" w:eastAsia="Arial" w:hAnsi="Arial" w:cs="Arial"/>
          <w:color w:val="000000"/>
          <w:sz w:val="20"/>
          <w:szCs w:val="20"/>
        </w:rPr>
        <w:t>nepřenosn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á</w:t>
      </w:r>
      <w:r w:rsidR="00F67391">
        <w:rPr>
          <w:rFonts w:ascii="Arial" w:eastAsia="Arial" w:hAnsi="Arial" w:cs="Arial"/>
          <w:color w:val="000000"/>
          <w:sz w:val="20"/>
          <w:szCs w:val="20"/>
        </w:rPr>
        <w:t>. Na výhr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u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 nevzniká právní nárok a není možné místo n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í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 požadovat jiné plnění. Výhr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a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ení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 soudně vymahateln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á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35F1C5D" w14:textId="77777777" w:rsidR="00F67391" w:rsidRPr="00C052B1" w:rsidRDefault="00F67391" w:rsidP="00F67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2CFF999" w14:textId="69D841A1" w:rsidR="00F67391" w:rsidRDefault="00B853A9" w:rsidP="00F67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cs-CZ"/>
        </w:rPr>
        <w:lastRenderedPageBreak/>
        <w:t>6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. Nesplní-li </w:t>
      </w:r>
      <w:r w:rsidR="00C5331E" w:rsidRPr="00C5331E">
        <w:rPr>
          <w:rFonts w:ascii="Arial" w:eastAsia="Arial" w:hAnsi="Arial" w:cs="Arial"/>
          <w:color w:val="000000"/>
          <w:sz w:val="20"/>
          <w:szCs w:val="20"/>
        </w:rPr>
        <w:t>mo</w:t>
      </w:r>
      <w:r w:rsidR="00C5331E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žný 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výherce </w:t>
      </w:r>
      <w:r w:rsidR="00C5331E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nebo výherce 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kteroukoliv z podmínek soutěže, nebude mu příslušná </w:t>
      </w:r>
      <w:r w:rsidR="00F67391">
        <w:rPr>
          <w:rFonts w:ascii="Arial" w:eastAsia="Arial" w:hAnsi="Arial" w:cs="Arial"/>
          <w:color w:val="000000"/>
          <w:sz w:val="20"/>
          <w:szCs w:val="20"/>
          <w:lang w:val="cs-CZ"/>
        </w:rPr>
        <w:t>v</w:t>
      </w:r>
      <w:r w:rsidR="00F67391">
        <w:rPr>
          <w:rFonts w:ascii="Arial" w:eastAsia="Arial" w:hAnsi="Arial" w:cs="Arial"/>
          <w:color w:val="000000"/>
          <w:sz w:val="20"/>
          <w:szCs w:val="20"/>
        </w:rPr>
        <w:t xml:space="preserve">ýhra přiznána. Výhra, která není přiznána anebo poskytnuta </w:t>
      </w:r>
      <w:r w:rsidR="00C5331E" w:rsidRPr="00C5331E">
        <w:rPr>
          <w:rFonts w:ascii="Arial" w:eastAsia="Arial" w:hAnsi="Arial" w:cs="Arial"/>
          <w:color w:val="000000"/>
          <w:sz w:val="20"/>
          <w:szCs w:val="20"/>
        </w:rPr>
        <w:t>mo</w:t>
      </w:r>
      <w:r w:rsidR="00C5331E">
        <w:rPr>
          <w:rFonts w:ascii="Arial" w:eastAsia="Arial" w:hAnsi="Arial" w:cs="Arial"/>
          <w:color w:val="000000"/>
          <w:sz w:val="20"/>
          <w:szCs w:val="20"/>
          <w:lang w:val="cs-CZ"/>
        </w:rPr>
        <w:t>žn</w:t>
      </w:r>
      <w:r w:rsidR="00C5331E">
        <w:rPr>
          <w:rFonts w:ascii="Arial" w:eastAsia="Arial" w:hAnsi="Arial" w:cs="Arial"/>
          <w:color w:val="000000"/>
          <w:sz w:val="20"/>
          <w:szCs w:val="20"/>
          <w:lang w:val="cs-CZ"/>
        </w:rPr>
        <w:t>émz</w:t>
      </w:r>
      <w:r w:rsidR="00C5331E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C5331E">
        <w:rPr>
          <w:rFonts w:ascii="Arial" w:eastAsia="Arial" w:hAnsi="Arial" w:cs="Arial"/>
          <w:color w:val="000000"/>
          <w:sz w:val="20"/>
          <w:szCs w:val="20"/>
        </w:rPr>
        <w:t>výherc</w:t>
      </w:r>
      <w:r w:rsidR="00C5331E">
        <w:rPr>
          <w:rFonts w:ascii="Arial" w:eastAsia="Arial" w:hAnsi="Arial" w:cs="Arial"/>
          <w:color w:val="000000"/>
          <w:sz w:val="20"/>
          <w:szCs w:val="20"/>
          <w:lang w:val="cs-CZ"/>
        </w:rPr>
        <w:t>i nebo</w:t>
      </w:r>
      <w:r w:rsidR="00C533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67391">
        <w:rPr>
          <w:rFonts w:ascii="Arial" w:eastAsia="Arial" w:hAnsi="Arial" w:cs="Arial"/>
          <w:color w:val="000000"/>
          <w:sz w:val="20"/>
          <w:szCs w:val="20"/>
        </w:rPr>
        <w:t>výherci, propadá ve prospěch organizátora.</w:t>
      </w:r>
    </w:p>
    <w:p w14:paraId="05B7D040" w14:textId="77777777" w:rsidR="00F67391" w:rsidRPr="00F67391" w:rsidRDefault="00F67391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14:paraId="0000003A" w14:textId="293699B4" w:rsidR="008F1C99" w:rsidRDefault="00C052B1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V</w:t>
      </w:r>
      <w:r w:rsidR="001B0A07">
        <w:rPr>
          <w:rFonts w:ascii="Arial" w:eastAsia="Arial" w:hAnsi="Arial" w:cs="Arial"/>
          <w:b/>
          <w:smallCaps/>
          <w:sz w:val="20"/>
          <w:szCs w:val="20"/>
          <w:lang w:val="cs-CZ"/>
        </w:rPr>
        <w:t>I</w:t>
      </w:r>
      <w:r w:rsidR="0010590F">
        <w:rPr>
          <w:rFonts w:ascii="Arial" w:eastAsia="Arial" w:hAnsi="Arial" w:cs="Arial"/>
          <w:b/>
          <w:smallCaps/>
          <w:sz w:val="20"/>
          <w:szCs w:val="20"/>
          <w:lang w:val="cs-CZ"/>
        </w:rPr>
        <w:t>I</w:t>
      </w:r>
      <w:r>
        <w:rPr>
          <w:rFonts w:ascii="Arial" w:eastAsia="Arial" w:hAnsi="Arial" w:cs="Arial"/>
          <w:b/>
          <w:smallCaps/>
          <w:sz w:val="20"/>
          <w:szCs w:val="20"/>
        </w:rPr>
        <w:t>. OCHRANA OSOBNÍCH ÚDAJŮ</w:t>
      </w:r>
    </w:p>
    <w:p w14:paraId="0000003B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C" w14:textId="77777777" w:rsidR="008F1C99" w:rsidRDefault="00C052B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Osobní údaje </w:t>
      </w:r>
      <w:r>
        <w:rPr>
          <w:rFonts w:ascii="Arial" w:eastAsia="Arial" w:hAnsi="Arial" w:cs="Arial"/>
          <w:color w:val="000000"/>
          <w:sz w:val="20"/>
          <w:szCs w:val="20"/>
        </w:rPr>
        <w:t>účastníků soutěže</w:t>
      </w:r>
      <w:r>
        <w:rPr>
          <w:rFonts w:ascii="Arial" w:eastAsia="Arial" w:hAnsi="Arial" w:cs="Arial"/>
          <w:sz w:val="20"/>
          <w:szCs w:val="20"/>
        </w:rPr>
        <w:t xml:space="preserve"> jsou zpracovávány v souladu a za podmínek stanovených v dokumentu označeném „Oznámení o ochraně osobních </w:t>
      </w:r>
      <w:proofErr w:type="gramStart"/>
      <w:r>
        <w:rPr>
          <w:rFonts w:ascii="Arial" w:eastAsia="Arial" w:hAnsi="Arial" w:cs="Arial"/>
          <w:sz w:val="20"/>
          <w:szCs w:val="20"/>
        </w:rPr>
        <w:t>údajů“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který je přílohou č. 1 těchto Pravidel a tvoří jejich nedílnou součást. </w:t>
      </w:r>
    </w:p>
    <w:p w14:paraId="0000003D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14:paraId="0000003E" w14:textId="6BEC8EC0" w:rsidR="008F1C99" w:rsidRDefault="00C052B1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VI</w:t>
      </w:r>
      <w:r w:rsidR="001B0A07">
        <w:rPr>
          <w:rFonts w:ascii="Arial" w:eastAsia="Arial" w:hAnsi="Arial" w:cs="Arial"/>
          <w:b/>
          <w:smallCaps/>
          <w:sz w:val="20"/>
          <w:szCs w:val="20"/>
          <w:lang w:val="cs-CZ"/>
        </w:rPr>
        <w:t>I</w:t>
      </w:r>
      <w:r w:rsidR="0010590F">
        <w:rPr>
          <w:rFonts w:ascii="Arial" w:eastAsia="Arial" w:hAnsi="Arial" w:cs="Arial"/>
          <w:b/>
          <w:smallCaps/>
          <w:sz w:val="20"/>
          <w:szCs w:val="20"/>
          <w:lang w:val="cs-CZ"/>
        </w:rPr>
        <w:t>I</w:t>
      </w:r>
      <w:r>
        <w:rPr>
          <w:rFonts w:ascii="Arial" w:eastAsia="Arial" w:hAnsi="Arial" w:cs="Arial"/>
          <w:b/>
          <w:smallCaps/>
          <w:sz w:val="20"/>
          <w:szCs w:val="20"/>
        </w:rPr>
        <w:t>. OSTATNÍ USTANOVENÍ A PODMÍNKY</w:t>
      </w:r>
    </w:p>
    <w:p w14:paraId="0000003F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015098" w:rsidR="008F1C99" w:rsidRDefault="00C05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Organizátor si vyhrazuje právo kdykoliv soutěž bez udání důvodu zkrátit, přerušit, ukončit nebo zrušit, a to bez náhrady. Organizátor si rovněž vyhrazuje právo kdykoliv změnit tato Pravidla a podmínky soutěže včetně změny </w:t>
      </w:r>
      <w:r w:rsidR="00134C5C">
        <w:rPr>
          <w:rFonts w:ascii="Arial" w:eastAsia="Arial" w:hAnsi="Arial" w:cs="Arial"/>
          <w:color w:val="000000"/>
          <w:sz w:val="20"/>
          <w:szCs w:val="20"/>
          <w:lang w:val="cs-CZ"/>
        </w:rPr>
        <w:t>doby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konání soutěže, a to bez náhrady. Veškeré změny Pravidel nabývají účinnosti jejich vyhlášením na webové stránce organizátora. </w:t>
      </w:r>
    </w:p>
    <w:p w14:paraId="00000041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2" w14:textId="77777777" w:rsidR="008F1C99" w:rsidRDefault="00C052B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Organizátor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nenese odpovědnost za uvedení nesprávných či nepřesných informací v souvislosti se soutěží (ať už byly způsobené lidským faktorem či technickou vadou), ani za úplnost výtahů z těchto Pravidel, které mohou být ve zkrácené verzi zveřejňovány v propagačních materiálech, ani za tiskové chyby. </w:t>
      </w:r>
    </w:p>
    <w:p w14:paraId="00000043" w14:textId="77777777" w:rsidR="008F1C99" w:rsidRDefault="00C052B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44" w14:textId="29C5E64E" w:rsidR="008F1C99" w:rsidRDefault="00C052B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Pořadatel </w:t>
      </w:r>
      <w:r w:rsidR="002D32B8">
        <w:rPr>
          <w:rFonts w:ascii="Arial" w:eastAsia="Arial" w:hAnsi="Arial" w:cs="Arial"/>
          <w:color w:val="000000"/>
          <w:sz w:val="20"/>
          <w:szCs w:val="20"/>
          <w:lang w:val="cs-CZ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outěže si vyhrazuje právo kontrolovat všechny podmínky pro účast v soutěži a v případě sporu posoudit, a s konečnou platností rozhodnout, o jakémkoliv nároku přidělení či nepřidělení výhry, a to včetně práva vyloučit ze soutěže kteréhokoli účastníka soutěže v případě, že by takový účastník soutěže porušoval tato Pravidla, </w:t>
      </w:r>
      <w:r>
        <w:rPr>
          <w:rFonts w:ascii="Arial" w:eastAsia="Arial" w:hAnsi="Arial" w:cs="Arial"/>
          <w:sz w:val="20"/>
          <w:szCs w:val="20"/>
        </w:rPr>
        <w:t>zásady poctivé soutěže a fair play,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či obecně závazné právní předpisy anebo byl z této činnosti důvodně podezřelý. </w:t>
      </w:r>
      <w:r>
        <w:rPr>
          <w:rFonts w:ascii="Arial" w:eastAsia="Arial" w:hAnsi="Arial" w:cs="Arial"/>
          <w:sz w:val="20"/>
          <w:szCs w:val="20"/>
        </w:rPr>
        <w:t>Rozhodnutí podle tohoto článku je organizátor oprávněn učinit kdykoliv, a</w:t>
      </w:r>
      <w:r>
        <w:rPr>
          <w:rFonts w:ascii="Arial" w:eastAsia="Arial" w:hAnsi="Arial" w:cs="Arial"/>
          <w:sz w:val="20"/>
          <w:szCs w:val="20"/>
        </w:rPr>
        <w:t xml:space="preserve"> to i po připsání výher. Dospěje-li organizátor k závěru, že výherce získal výhru v rozporu s těmito Pravidly, je oprávněn rozhodnout o vyloučení výherce ze soutěže i po jejím skončení.</w:t>
      </w:r>
    </w:p>
    <w:p w14:paraId="00000045" w14:textId="77777777" w:rsidR="008F1C99" w:rsidRDefault="008F1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6" w14:textId="77777777" w:rsidR="008F1C99" w:rsidRDefault="00C052B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Tato soutěž není hazardní hrou ve smyslu zákona o HH.</w:t>
      </w:r>
    </w:p>
    <w:p w14:paraId="00000047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002C955C" w:rsidR="008F1C99" w:rsidRDefault="00C05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Tato Pravidla nabývají účinnosti dne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 w:rsidR="001B0A07">
        <w:rPr>
          <w:rFonts w:ascii="Arial" w:eastAsia="Arial" w:hAnsi="Arial" w:cs="Arial"/>
          <w:sz w:val="20"/>
          <w:szCs w:val="20"/>
          <w:lang w:val="cs-CZ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1B0A07">
        <w:rPr>
          <w:rFonts w:ascii="Arial" w:eastAsia="Arial" w:hAnsi="Arial" w:cs="Arial"/>
          <w:sz w:val="20"/>
          <w:szCs w:val="20"/>
          <w:lang w:val="cs-CZ"/>
        </w:rPr>
        <w:t>9</w:t>
      </w:r>
      <w:r>
        <w:rPr>
          <w:rFonts w:ascii="Arial" w:eastAsia="Arial" w:hAnsi="Arial" w:cs="Arial"/>
          <w:sz w:val="20"/>
          <w:szCs w:val="20"/>
        </w:rPr>
        <w:t>. 2023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0000049" w14:textId="77777777" w:rsidR="008F1C99" w:rsidRDefault="008F1C9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8F1C99" w:rsidRDefault="008F1C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8F1C99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8FCF" w14:textId="77777777" w:rsidR="00C5331E" w:rsidRDefault="00C5331E" w:rsidP="00C5331E">
      <w:pPr>
        <w:spacing w:after="0" w:line="240" w:lineRule="auto"/>
      </w:pPr>
      <w:r>
        <w:separator/>
      </w:r>
    </w:p>
  </w:endnote>
  <w:endnote w:type="continuationSeparator" w:id="0">
    <w:p w14:paraId="2DC39D1E" w14:textId="77777777" w:rsidR="00C5331E" w:rsidRDefault="00C5331E" w:rsidP="00C5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499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D8F0A83" w14:textId="2213A057" w:rsidR="00C5331E" w:rsidRPr="00C5331E" w:rsidRDefault="00C5331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5331E">
          <w:rPr>
            <w:rFonts w:ascii="Arial" w:hAnsi="Arial" w:cs="Arial"/>
            <w:sz w:val="16"/>
            <w:szCs w:val="16"/>
          </w:rPr>
          <w:fldChar w:fldCharType="begin"/>
        </w:r>
        <w:r w:rsidRPr="00C5331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5331E">
          <w:rPr>
            <w:rFonts w:ascii="Arial" w:hAnsi="Arial" w:cs="Arial"/>
            <w:sz w:val="16"/>
            <w:szCs w:val="16"/>
          </w:rPr>
          <w:fldChar w:fldCharType="separate"/>
        </w:r>
        <w:r w:rsidRPr="00C5331E">
          <w:rPr>
            <w:rFonts w:ascii="Arial" w:hAnsi="Arial" w:cs="Arial"/>
            <w:noProof/>
            <w:sz w:val="16"/>
            <w:szCs w:val="16"/>
          </w:rPr>
          <w:t>2</w:t>
        </w:r>
        <w:r w:rsidRPr="00C5331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6137C6B" w14:textId="77777777" w:rsidR="00C5331E" w:rsidRDefault="00C5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DC76" w14:textId="77777777" w:rsidR="00C5331E" w:rsidRDefault="00C5331E" w:rsidP="00C5331E">
      <w:pPr>
        <w:spacing w:after="0" w:line="240" w:lineRule="auto"/>
      </w:pPr>
      <w:r>
        <w:separator/>
      </w:r>
    </w:p>
  </w:footnote>
  <w:footnote w:type="continuationSeparator" w:id="0">
    <w:p w14:paraId="7500F260" w14:textId="77777777" w:rsidR="00C5331E" w:rsidRDefault="00C5331E" w:rsidP="00C5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C30"/>
    <w:multiLevelType w:val="hybridMultilevel"/>
    <w:tmpl w:val="C4D4998C"/>
    <w:lvl w:ilvl="0" w:tplc="00065B3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74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99"/>
    <w:rsid w:val="000272C3"/>
    <w:rsid w:val="00037083"/>
    <w:rsid w:val="0008003A"/>
    <w:rsid w:val="000D35A7"/>
    <w:rsid w:val="000E3792"/>
    <w:rsid w:val="0010590F"/>
    <w:rsid w:val="00134C5C"/>
    <w:rsid w:val="001422FD"/>
    <w:rsid w:val="0015652D"/>
    <w:rsid w:val="001B0A07"/>
    <w:rsid w:val="00212765"/>
    <w:rsid w:val="00222AB3"/>
    <w:rsid w:val="00296AC5"/>
    <w:rsid w:val="002D32B8"/>
    <w:rsid w:val="00320284"/>
    <w:rsid w:val="003709D7"/>
    <w:rsid w:val="003963EE"/>
    <w:rsid w:val="00470827"/>
    <w:rsid w:val="00484E42"/>
    <w:rsid w:val="004A66EC"/>
    <w:rsid w:val="004F5F1B"/>
    <w:rsid w:val="004F7936"/>
    <w:rsid w:val="005231C2"/>
    <w:rsid w:val="005945DA"/>
    <w:rsid w:val="005F60F8"/>
    <w:rsid w:val="006F49F4"/>
    <w:rsid w:val="007362BF"/>
    <w:rsid w:val="00771AB3"/>
    <w:rsid w:val="007B349A"/>
    <w:rsid w:val="007B6EC3"/>
    <w:rsid w:val="008158CF"/>
    <w:rsid w:val="008F1C99"/>
    <w:rsid w:val="009037ED"/>
    <w:rsid w:val="00906A24"/>
    <w:rsid w:val="00922CCB"/>
    <w:rsid w:val="00983941"/>
    <w:rsid w:val="00A53E75"/>
    <w:rsid w:val="00AA5982"/>
    <w:rsid w:val="00AF3A00"/>
    <w:rsid w:val="00B16639"/>
    <w:rsid w:val="00B5073D"/>
    <w:rsid w:val="00B853A9"/>
    <w:rsid w:val="00C052B1"/>
    <w:rsid w:val="00C5331E"/>
    <w:rsid w:val="00CC0085"/>
    <w:rsid w:val="00CD70AE"/>
    <w:rsid w:val="00CF4B7B"/>
    <w:rsid w:val="00D02772"/>
    <w:rsid w:val="00D2353A"/>
    <w:rsid w:val="00D6719C"/>
    <w:rsid w:val="00D85AFF"/>
    <w:rsid w:val="00E81E70"/>
    <w:rsid w:val="00E92BB7"/>
    <w:rsid w:val="00EE5B01"/>
    <w:rsid w:val="00F67391"/>
    <w:rsid w:val="00F817C0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9E0F"/>
  <w15:docId w15:val="{2896A4CE-7AFF-4071-AB2F-696EA4E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K" w:eastAsia="en-U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F3D28"/>
    <w:pPr>
      <w:ind w:left="720"/>
      <w:contextualSpacing/>
    </w:pPr>
  </w:style>
  <w:style w:type="paragraph" w:customStyle="1" w:styleId="Default">
    <w:name w:val="Default"/>
    <w:rsid w:val="00D13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3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1E"/>
  </w:style>
  <w:style w:type="paragraph" w:styleId="Footer">
    <w:name w:val="footer"/>
    <w:basedOn w:val="Normal"/>
    <w:link w:val="FooterChar"/>
    <w:uiPriority w:val="99"/>
    <w:unhideWhenUsed/>
    <w:rsid w:val="00C53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rkr/Ikc4+dZ+zIFg2rgj9A3sLg==">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2023-09-29T12:17:00Z</dcterms:created>
  <dcterms:modified xsi:type="dcterms:W3CDTF">2023-09-29T12:21:00Z</dcterms:modified>
</cp:coreProperties>
</file>